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720" w:tblpY="277"/>
        <w:tblW w:w="0" w:type="auto"/>
        <w:tblLayout w:type="fixed"/>
        <w:tblLook w:val="04A0" w:firstRow="1" w:lastRow="0" w:firstColumn="1" w:lastColumn="0" w:noHBand="0" w:noVBand="1"/>
      </w:tblPr>
      <w:tblGrid>
        <w:gridCol w:w="1277"/>
        <w:gridCol w:w="3969"/>
      </w:tblGrid>
      <w:tr w:rsidR="007E09E6" w:rsidRPr="00A91E29" w14:paraId="0206D9B9" w14:textId="77777777" w:rsidTr="007F61F7">
        <w:trPr>
          <w:trHeight w:val="465"/>
        </w:trPr>
        <w:tc>
          <w:tcPr>
            <w:tcW w:w="5246" w:type="dxa"/>
            <w:gridSpan w:val="2"/>
          </w:tcPr>
          <w:p w14:paraId="314D6ACC" w14:textId="014D5864" w:rsidR="007E09E6" w:rsidRPr="00A91E29" w:rsidRDefault="007E09E6" w:rsidP="007F61F7">
            <w:pPr>
              <w:rPr>
                <w:rFonts w:ascii="Sassoon Infant Std" w:hAnsi="Sassoon Infant Std"/>
                <w:b/>
                <w:szCs w:val="20"/>
              </w:rPr>
            </w:pPr>
            <w:r w:rsidRPr="00A91E29">
              <w:rPr>
                <w:rFonts w:ascii="Sassoon Infant Std" w:hAnsi="Sassoon Infant Std"/>
                <w:b/>
                <w:color w:val="7030A0"/>
                <w:szCs w:val="20"/>
              </w:rPr>
              <w:t>Subject Specific Vocabulary</w:t>
            </w:r>
          </w:p>
        </w:tc>
      </w:tr>
      <w:tr w:rsidR="007E09E6" w:rsidRPr="00A91E29" w14:paraId="5302399A" w14:textId="77777777" w:rsidTr="007F61F7">
        <w:trPr>
          <w:trHeight w:val="231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BDB37DE" w14:textId="7127E569" w:rsidR="007E09E6" w:rsidRPr="00A91E29" w:rsidRDefault="00894019" w:rsidP="007F61F7">
            <w:pPr>
              <w:pStyle w:val="KS2BodyCopyKS2"/>
              <w:spacing w:after="0" w:line="276" w:lineRule="auto"/>
              <w:jc w:val="left"/>
              <w:rPr>
                <w:rFonts w:asciiTheme="minorHAnsi" w:hAnsiTheme="minorHAnsi" w:cstheme="minorHAnsi"/>
                <w:b/>
                <w:color w:val="4472C4" w:themeColor="accent5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b/>
                <w:color w:val="4472C4" w:themeColor="accent5"/>
                <w:sz w:val="16"/>
                <w:szCs w:val="14"/>
              </w:rPr>
              <w:t>ancient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B1932" w14:textId="660B5942" w:rsidR="007E09E6" w:rsidRPr="00A91E29" w:rsidRDefault="00894019" w:rsidP="007F61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6"/>
                <w:szCs w:val="14"/>
                <w:shd w:val="clear" w:color="auto" w:fill="FFFFFF"/>
                <w:lang w:val="en-US"/>
              </w:rPr>
            </w:pPr>
            <w:r w:rsidRPr="00A91E29">
              <w:rPr>
                <w:rFonts w:asciiTheme="minorHAnsi" w:hAnsiTheme="minorHAnsi" w:cstheme="minorHAnsi"/>
                <w:sz w:val="16"/>
                <w:szCs w:val="14"/>
              </w:rPr>
              <w:t xml:space="preserve">Something from a very long time ago. </w:t>
            </w:r>
          </w:p>
        </w:tc>
      </w:tr>
      <w:tr w:rsidR="007E09E6" w:rsidRPr="00A91E29" w14:paraId="67B63985" w14:textId="77777777" w:rsidTr="007F61F7">
        <w:trPr>
          <w:trHeight w:val="408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768A9C1" w14:textId="54AC0576" w:rsidR="007E09E6" w:rsidRPr="00A91E29" w:rsidRDefault="00894019" w:rsidP="007F61F7">
            <w:pPr>
              <w:pStyle w:val="KS2BodyCopyKS2"/>
              <w:spacing w:after="0" w:line="276" w:lineRule="auto"/>
              <w:jc w:val="left"/>
              <w:rPr>
                <w:rStyle w:val="Bold"/>
                <w:rFonts w:asciiTheme="minorHAnsi" w:hAnsiTheme="minorHAnsi" w:cstheme="minorHAnsi"/>
                <w:b w:val="0"/>
                <w:color w:val="4472C4" w:themeColor="accent5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b/>
                <w:color w:val="4472C4" w:themeColor="accent5"/>
                <w:sz w:val="16"/>
                <w:szCs w:val="14"/>
              </w:rPr>
              <w:t>civilisation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51EAB" w14:textId="0CF2F30C" w:rsidR="007E09E6" w:rsidRPr="00A91E29" w:rsidRDefault="00894019" w:rsidP="007F61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sz w:val="16"/>
                <w:szCs w:val="14"/>
              </w:rPr>
              <w:t>A human society with well-developed rules and government, often where technology and the arts are considered important.</w:t>
            </w:r>
          </w:p>
        </w:tc>
      </w:tr>
      <w:tr w:rsidR="007E09E6" w:rsidRPr="00A91E29" w14:paraId="5B8A9362" w14:textId="77777777" w:rsidTr="007F61F7">
        <w:trPr>
          <w:trHeight w:val="398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4C99462" w14:textId="4C294B04" w:rsidR="007E09E6" w:rsidRPr="00A91E29" w:rsidRDefault="00894019" w:rsidP="007F61F7">
            <w:pPr>
              <w:pStyle w:val="KS2BodyCopyKS2"/>
              <w:spacing w:after="0" w:line="276" w:lineRule="auto"/>
              <w:jc w:val="left"/>
              <w:rPr>
                <w:rStyle w:val="Bold"/>
                <w:rFonts w:asciiTheme="minorHAnsi" w:hAnsiTheme="minorHAnsi" w:cstheme="minorHAnsi"/>
                <w:b w:val="0"/>
                <w:color w:val="4472C4" w:themeColor="accent5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b/>
                <w:color w:val="4472C4" w:themeColor="accent5"/>
                <w:sz w:val="16"/>
                <w:szCs w:val="14"/>
              </w:rPr>
              <w:t>Egypt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E511C" w14:textId="7521FBD6" w:rsidR="007E09E6" w:rsidRPr="00A91E29" w:rsidRDefault="00894019" w:rsidP="007F61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sz w:val="16"/>
                <w:szCs w:val="14"/>
              </w:rPr>
              <w:t>The country on the</w:t>
            </w:r>
            <w:r w:rsidR="00ED2A5E" w:rsidRPr="00A91E29">
              <w:rPr>
                <w:rFonts w:asciiTheme="minorHAnsi" w:hAnsiTheme="minorHAnsi" w:cstheme="minorHAnsi"/>
                <w:sz w:val="16"/>
                <w:szCs w:val="14"/>
              </w:rPr>
              <w:t xml:space="preserve"> continent of Africa where the </w:t>
            </w:r>
            <w:r w:rsidR="00ED2A5E" w:rsidRPr="00A91E29">
              <w:rPr>
                <w:rFonts w:asciiTheme="minorHAnsi" w:hAnsiTheme="minorHAnsi" w:cstheme="minorHAnsi"/>
                <w:color w:val="4472C4" w:themeColor="accent5"/>
                <w:sz w:val="16"/>
                <w:szCs w:val="14"/>
              </w:rPr>
              <w:t>A</w:t>
            </w:r>
            <w:r w:rsidRPr="00A91E29">
              <w:rPr>
                <w:rFonts w:asciiTheme="minorHAnsi" w:hAnsiTheme="minorHAnsi" w:cstheme="minorHAnsi"/>
                <w:color w:val="4472C4" w:themeColor="accent5"/>
                <w:sz w:val="16"/>
                <w:szCs w:val="14"/>
              </w:rPr>
              <w:t xml:space="preserve">ncient Egyptian civilisation </w:t>
            </w:r>
            <w:r w:rsidRPr="00A91E29">
              <w:rPr>
                <w:rFonts w:asciiTheme="minorHAnsi" w:hAnsiTheme="minorHAnsi" w:cstheme="minorHAnsi"/>
                <w:sz w:val="16"/>
                <w:szCs w:val="14"/>
              </w:rPr>
              <w:t>was created.</w:t>
            </w:r>
          </w:p>
        </w:tc>
      </w:tr>
      <w:tr w:rsidR="007E09E6" w:rsidRPr="00A91E29" w14:paraId="38D3381C" w14:textId="77777777" w:rsidTr="007F61F7">
        <w:trPr>
          <w:trHeight w:val="410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E450C3D" w14:textId="31C61F1F" w:rsidR="007E09E6" w:rsidRPr="00A91E29" w:rsidRDefault="00894019" w:rsidP="007F61F7">
            <w:pPr>
              <w:pStyle w:val="KS2BodyCopyKS2"/>
              <w:spacing w:after="0" w:line="276" w:lineRule="auto"/>
              <w:jc w:val="left"/>
              <w:rPr>
                <w:rStyle w:val="Bold"/>
                <w:rFonts w:asciiTheme="minorHAnsi" w:hAnsiTheme="minorHAnsi" w:cstheme="minorHAnsi"/>
                <w:b w:val="0"/>
                <w:color w:val="4472C4" w:themeColor="accent5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b/>
                <w:color w:val="4472C4" w:themeColor="accent5"/>
                <w:sz w:val="16"/>
                <w:szCs w:val="14"/>
              </w:rPr>
              <w:t>hieroglyphics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360BE" w14:textId="756F6630" w:rsidR="007E09E6" w:rsidRPr="00A91E29" w:rsidRDefault="00894019" w:rsidP="007F61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sz w:val="16"/>
                <w:szCs w:val="14"/>
              </w:rPr>
              <w:t>A system of writing that consists of pictures and symbols (</w:t>
            </w:r>
            <w:r w:rsidRPr="00A91E29">
              <w:rPr>
                <w:rFonts w:asciiTheme="minorHAnsi" w:hAnsiTheme="minorHAnsi" w:cstheme="minorHAnsi"/>
                <w:color w:val="4472C4" w:themeColor="accent5"/>
                <w:sz w:val="16"/>
                <w:szCs w:val="14"/>
              </w:rPr>
              <w:t>hieroglyphs</w:t>
            </w:r>
            <w:r w:rsidRPr="00A91E29">
              <w:rPr>
                <w:rFonts w:asciiTheme="minorHAnsi" w:hAnsiTheme="minorHAnsi" w:cstheme="minorHAnsi"/>
                <w:sz w:val="16"/>
                <w:szCs w:val="14"/>
              </w:rPr>
              <w:t>) instead of letters.</w:t>
            </w:r>
          </w:p>
        </w:tc>
      </w:tr>
      <w:tr w:rsidR="007E09E6" w:rsidRPr="00A91E29" w14:paraId="210ED01D" w14:textId="77777777" w:rsidTr="007F61F7">
        <w:trPr>
          <w:trHeight w:val="346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A1C50E8" w14:textId="115F3247" w:rsidR="007E09E6" w:rsidRPr="00A91E29" w:rsidRDefault="00894019" w:rsidP="007F61F7">
            <w:pPr>
              <w:pStyle w:val="KS2BodyCopyKS2"/>
              <w:spacing w:after="0" w:line="276" w:lineRule="auto"/>
              <w:jc w:val="left"/>
              <w:rPr>
                <w:rStyle w:val="Bold"/>
                <w:rFonts w:asciiTheme="minorHAnsi" w:hAnsiTheme="minorHAnsi" w:cstheme="minorHAnsi"/>
                <w:b w:val="0"/>
                <w:color w:val="4472C4" w:themeColor="accent5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b/>
                <w:color w:val="4472C4" w:themeColor="accent5"/>
                <w:sz w:val="16"/>
                <w:szCs w:val="14"/>
              </w:rPr>
              <w:t>pharaoh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899BD" w14:textId="061F074B" w:rsidR="007E09E6" w:rsidRPr="00A91E29" w:rsidRDefault="00ED2A5E" w:rsidP="007F61F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sz w:val="16"/>
                <w:szCs w:val="14"/>
              </w:rPr>
              <w:t xml:space="preserve">A ruler of </w:t>
            </w:r>
            <w:r w:rsidRPr="00A91E29">
              <w:rPr>
                <w:rFonts w:asciiTheme="minorHAnsi" w:hAnsiTheme="minorHAnsi" w:cstheme="minorHAnsi"/>
                <w:color w:val="4472C4" w:themeColor="accent5"/>
                <w:sz w:val="16"/>
                <w:szCs w:val="14"/>
              </w:rPr>
              <w:t>A</w:t>
            </w:r>
            <w:r w:rsidR="00894019" w:rsidRPr="00A91E29">
              <w:rPr>
                <w:rFonts w:asciiTheme="minorHAnsi" w:hAnsiTheme="minorHAnsi" w:cstheme="minorHAnsi"/>
                <w:color w:val="4472C4" w:themeColor="accent5"/>
                <w:sz w:val="16"/>
                <w:szCs w:val="14"/>
              </w:rPr>
              <w:t>ncient Egypt</w:t>
            </w:r>
            <w:r w:rsidR="00894019" w:rsidRPr="00A91E29">
              <w:rPr>
                <w:rFonts w:asciiTheme="minorHAnsi" w:hAnsiTheme="minorHAnsi" w:cstheme="minorHAnsi"/>
                <w:sz w:val="16"/>
                <w:szCs w:val="14"/>
              </w:rPr>
              <w:t xml:space="preserve">. </w:t>
            </w:r>
          </w:p>
        </w:tc>
      </w:tr>
      <w:tr w:rsidR="007E09E6" w:rsidRPr="00A91E29" w14:paraId="02441AA5" w14:textId="77777777" w:rsidTr="007F61F7">
        <w:trPr>
          <w:trHeight w:val="461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052A3F4" w14:textId="2BD3A21F" w:rsidR="007E09E6" w:rsidRPr="00A91E29" w:rsidRDefault="00C172FA" w:rsidP="007F61F7">
            <w:pPr>
              <w:pStyle w:val="KS2BodyCopyKS2"/>
              <w:spacing w:after="0" w:line="276" w:lineRule="auto"/>
              <w:jc w:val="left"/>
              <w:rPr>
                <w:rStyle w:val="Bold"/>
                <w:rFonts w:asciiTheme="minorHAnsi" w:hAnsiTheme="minorHAnsi" w:cstheme="minorHAnsi"/>
                <w:color w:val="4472C4" w:themeColor="accent5"/>
                <w:sz w:val="16"/>
                <w:szCs w:val="14"/>
              </w:rPr>
            </w:pPr>
            <w:r w:rsidRPr="00A91E29">
              <w:rPr>
                <w:rStyle w:val="Bold"/>
                <w:rFonts w:asciiTheme="minorHAnsi" w:hAnsiTheme="minorHAnsi" w:cstheme="minorHAnsi"/>
                <w:color w:val="4472C4" w:themeColor="accent5"/>
                <w:sz w:val="16"/>
                <w:szCs w:val="14"/>
              </w:rPr>
              <w:t>t</w:t>
            </w:r>
            <w:r w:rsidR="00894019" w:rsidRPr="00A91E29">
              <w:rPr>
                <w:rStyle w:val="Bold"/>
                <w:rFonts w:asciiTheme="minorHAnsi" w:hAnsiTheme="minorHAnsi" w:cstheme="minorHAnsi"/>
                <w:color w:val="4472C4" w:themeColor="accent5"/>
                <w:sz w:val="16"/>
                <w:szCs w:val="14"/>
              </w:rPr>
              <w:t>omb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8A30E" w14:textId="181E344C" w:rsidR="007E09E6" w:rsidRPr="00A91E29" w:rsidRDefault="00894019" w:rsidP="007F61F7">
            <w:pPr>
              <w:rPr>
                <w:rFonts w:cstheme="minorHAnsi"/>
                <w:sz w:val="16"/>
                <w:szCs w:val="14"/>
              </w:rPr>
            </w:pPr>
            <w:r w:rsidRPr="00A91E29">
              <w:rPr>
                <w:rFonts w:cstheme="minorHAnsi"/>
                <w:sz w:val="16"/>
                <w:szCs w:val="14"/>
              </w:rPr>
              <w:t>A sealed room where a person was placed after death.</w:t>
            </w:r>
          </w:p>
        </w:tc>
      </w:tr>
      <w:tr w:rsidR="007E09E6" w:rsidRPr="00A91E29" w14:paraId="2BCA62DC" w14:textId="77777777" w:rsidTr="007F61F7">
        <w:trPr>
          <w:trHeight w:val="425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9BED528" w14:textId="4779B599" w:rsidR="007E09E6" w:rsidRPr="00A91E29" w:rsidRDefault="00C172FA" w:rsidP="007F61F7">
            <w:pPr>
              <w:pStyle w:val="KS2BodyCopyKS2"/>
              <w:spacing w:after="0" w:line="276" w:lineRule="auto"/>
              <w:jc w:val="left"/>
              <w:rPr>
                <w:rStyle w:val="Bold"/>
                <w:rFonts w:asciiTheme="minorHAnsi" w:hAnsiTheme="minorHAnsi" w:cstheme="minorHAnsi"/>
                <w:color w:val="4472C4" w:themeColor="accent5"/>
                <w:sz w:val="16"/>
                <w:szCs w:val="14"/>
              </w:rPr>
            </w:pPr>
            <w:r w:rsidRPr="00A91E29">
              <w:rPr>
                <w:rStyle w:val="Bold"/>
                <w:rFonts w:asciiTheme="minorHAnsi" w:hAnsiTheme="minorHAnsi" w:cstheme="minorHAnsi"/>
                <w:color w:val="4472C4" w:themeColor="accent5"/>
                <w:sz w:val="16"/>
                <w:szCs w:val="14"/>
              </w:rPr>
              <w:t>gods/goddesses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40F42" w14:textId="00EBBDE0" w:rsidR="007E09E6" w:rsidRPr="00A91E29" w:rsidRDefault="00EE5CF9" w:rsidP="007F61F7">
            <w:pPr>
              <w:pStyle w:val="KS2BodyCopyKS2"/>
              <w:spacing w:after="0" w:line="240" w:lineRule="auto"/>
              <w:jc w:val="left"/>
              <w:rPr>
                <w:rStyle w:val="Bold"/>
                <w:rFonts w:asciiTheme="minorHAnsi" w:hAnsiTheme="minorHAnsi" w:cstheme="minorHAnsi"/>
                <w:b w:val="0"/>
                <w:color w:val="auto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sz w:val="16"/>
                <w:szCs w:val="14"/>
              </w:rPr>
              <w:t xml:space="preserve">The </w:t>
            </w:r>
            <w:r w:rsidRPr="00A91E29">
              <w:rPr>
                <w:rFonts w:asciiTheme="minorHAnsi" w:hAnsiTheme="minorHAnsi" w:cstheme="minorHAnsi"/>
                <w:color w:val="4472C4" w:themeColor="accent5"/>
                <w:sz w:val="16"/>
                <w:szCs w:val="14"/>
              </w:rPr>
              <w:t>A</w:t>
            </w:r>
            <w:r w:rsidR="00C172FA" w:rsidRPr="00A91E29">
              <w:rPr>
                <w:rFonts w:asciiTheme="minorHAnsi" w:hAnsiTheme="minorHAnsi" w:cstheme="minorHAnsi"/>
                <w:color w:val="4472C4" w:themeColor="accent5"/>
                <w:sz w:val="16"/>
                <w:szCs w:val="14"/>
              </w:rPr>
              <w:t xml:space="preserve">ncient Egyptians </w:t>
            </w:r>
            <w:r w:rsidR="00C172FA" w:rsidRPr="00A91E29">
              <w:rPr>
                <w:rFonts w:asciiTheme="minorHAnsi" w:hAnsiTheme="minorHAnsi" w:cstheme="minorHAnsi"/>
                <w:sz w:val="16"/>
                <w:szCs w:val="14"/>
              </w:rPr>
              <w:t>worshipped many gods and goddesses who were responsible for different aspects of life and death.</w:t>
            </w:r>
          </w:p>
        </w:tc>
      </w:tr>
      <w:tr w:rsidR="007E09E6" w:rsidRPr="00A91E29" w14:paraId="3F2A3749" w14:textId="77777777" w:rsidTr="007F61F7">
        <w:trPr>
          <w:trHeight w:val="389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E3F6146" w14:textId="7BA8D1BE" w:rsidR="007E09E6" w:rsidRPr="00A91E29" w:rsidRDefault="00C172FA" w:rsidP="007F61F7">
            <w:pPr>
              <w:pStyle w:val="KS2BodyCopyKS2"/>
              <w:spacing w:after="0" w:line="276" w:lineRule="auto"/>
              <w:jc w:val="left"/>
              <w:rPr>
                <w:rStyle w:val="Bold"/>
                <w:rFonts w:asciiTheme="minorHAnsi" w:hAnsiTheme="minorHAnsi" w:cstheme="minorHAnsi"/>
                <w:b w:val="0"/>
                <w:color w:val="4472C4" w:themeColor="accent5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b/>
                <w:color w:val="4472C4" w:themeColor="accent5"/>
                <w:sz w:val="16"/>
                <w:szCs w:val="14"/>
              </w:rPr>
              <w:t>Celts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37B9E" w14:textId="319542C8" w:rsidR="007E09E6" w:rsidRPr="00A91E29" w:rsidRDefault="00C172FA" w:rsidP="007F61F7">
            <w:pPr>
              <w:rPr>
                <w:rStyle w:val="Bold"/>
                <w:rFonts w:cstheme="minorHAnsi"/>
                <w:b w:val="0"/>
                <w:sz w:val="16"/>
                <w:szCs w:val="14"/>
              </w:rPr>
            </w:pPr>
            <w:r w:rsidRPr="00A91E29">
              <w:rPr>
                <w:rFonts w:cstheme="minorHAnsi"/>
                <w:sz w:val="16"/>
                <w:szCs w:val="14"/>
              </w:rPr>
              <w:t>People living in Britain in tribes, including the Iceni, Brigantes and Catuvellauni..</w:t>
            </w:r>
          </w:p>
        </w:tc>
      </w:tr>
      <w:tr w:rsidR="007E09E6" w:rsidRPr="00A91E29" w14:paraId="4AD355A1" w14:textId="77777777" w:rsidTr="007F61F7">
        <w:trPr>
          <w:trHeight w:val="37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197D205" w14:textId="6A8BF7AB" w:rsidR="007E09E6" w:rsidRPr="00A91E29" w:rsidRDefault="00C172FA" w:rsidP="007F61F7">
            <w:pPr>
              <w:pStyle w:val="KS2BodyCopyKS2"/>
              <w:spacing w:after="0" w:line="276" w:lineRule="auto"/>
              <w:jc w:val="left"/>
              <w:rPr>
                <w:rStyle w:val="Bold"/>
                <w:rFonts w:asciiTheme="minorHAnsi" w:hAnsiTheme="minorHAnsi" w:cstheme="minorHAnsi"/>
                <w:b w:val="0"/>
                <w:color w:val="4472C4" w:themeColor="accent5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b/>
                <w:color w:val="4472C4" w:themeColor="accent5"/>
                <w:sz w:val="16"/>
                <w:szCs w:val="14"/>
              </w:rPr>
              <w:t>citizen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0F63D" w14:textId="6208DE16" w:rsidR="007E09E6" w:rsidRPr="00A91E29" w:rsidRDefault="00C172FA" w:rsidP="007F61F7">
            <w:pPr>
              <w:rPr>
                <w:rStyle w:val="Bold"/>
                <w:rFonts w:cstheme="minorHAnsi"/>
                <w:b w:val="0"/>
                <w:sz w:val="16"/>
                <w:szCs w:val="14"/>
              </w:rPr>
            </w:pPr>
            <w:r w:rsidRPr="00A91E29">
              <w:rPr>
                <w:rFonts w:cstheme="minorHAnsi"/>
                <w:sz w:val="16"/>
                <w:szCs w:val="14"/>
              </w:rPr>
              <w:t xml:space="preserve">A person with all the rights and protections of a nation or land. In the </w:t>
            </w:r>
            <w:r w:rsidRPr="00A91E29">
              <w:rPr>
                <w:rFonts w:cstheme="minorHAnsi"/>
                <w:color w:val="4472C4" w:themeColor="accent5"/>
                <w:sz w:val="16"/>
                <w:szCs w:val="14"/>
              </w:rPr>
              <w:t xml:space="preserve">Roman Empire, </w:t>
            </w:r>
            <w:r w:rsidRPr="00A91E29">
              <w:rPr>
                <w:rFonts w:cstheme="minorHAnsi"/>
                <w:sz w:val="16"/>
                <w:szCs w:val="14"/>
              </w:rPr>
              <w:t xml:space="preserve">only </w:t>
            </w:r>
            <w:r w:rsidRPr="00A91E29">
              <w:rPr>
                <w:rFonts w:cstheme="minorHAnsi"/>
                <w:color w:val="4472C4" w:themeColor="accent5"/>
                <w:sz w:val="16"/>
                <w:szCs w:val="14"/>
              </w:rPr>
              <w:t xml:space="preserve">citizens </w:t>
            </w:r>
            <w:r w:rsidRPr="00A91E29">
              <w:rPr>
                <w:rFonts w:cstheme="minorHAnsi"/>
                <w:sz w:val="16"/>
                <w:szCs w:val="14"/>
              </w:rPr>
              <w:t>were able to vote.</w:t>
            </w:r>
          </w:p>
        </w:tc>
      </w:tr>
      <w:tr w:rsidR="007E09E6" w:rsidRPr="00A91E29" w14:paraId="27D7665E" w14:textId="77777777" w:rsidTr="007F61F7">
        <w:trPr>
          <w:trHeight w:val="378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888E8AB" w14:textId="42D286D1" w:rsidR="007E09E6" w:rsidRPr="00A91E29" w:rsidRDefault="00C172FA" w:rsidP="007F61F7">
            <w:pPr>
              <w:pStyle w:val="KS2BodyCopyKS2"/>
              <w:spacing w:after="0" w:line="276" w:lineRule="auto"/>
              <w:jc w:val="left"/>
              <w:rPr>
                <w:rStyle w:val="Bold"/>
                <w:rFonts w:asciiTheme="minorHAnsi" w:hAnsiTheme="minorHAnsi" w:cstheme="minorHAnsi"/>
                <w:b w:val="0"/>
                <w:color w:val="4472C4" w:themeColor="accent5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b/>
                <w:color w:val="4472C4" w:themeColor="accent5"/>
                <w:sz w:val="16"/>
                <w:szCs w:val="14"/>
              </w:rPr>
              <w:t>conquest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2A02B" w14:textId="43EEF4BF" w:rsidR="007E09E6" w:rsidRPr="00A91E29" w:rsidRDefault="00C172FA" w:rsidP="007F61F7">
            <w:pPr>
              <w:rPr>
                <w:rStyle w:val="Bold"/>
                <w:rFonts w:eastAsiaTheme="minorEastAsia" w:cstheme="minorHAnsi"/>
                <w:b w:val="0"/>
                <w:bCs w:val="0"/>
                <w:sz w:val="16"/>
                <w:szCs w:val="14"/>
              </w:rPr>
            </w:pPr>
            <w:r w:rsidRPr="00A91E29">
              <w:rPr>
                <w:rFonts w:cstheme="minorHAnsi"/>
                <w:sz w:val="16"/>
                <w:szCs w:val="14"/>
              </w:rPr>
              <w:t>Taking control of a place by force, often with an army.</w:t>
            </w:r>
          </w:p>
        </w:tc>
      </w:tr>
      <w:tr w:rsidR="007E09E6" w:rsidRPr="00A91E29" w14:paraId="2353371E" w14:textId="77777777" w:rsidTr="007F61F7">
        <w:trPr>
          <w:trHeight w:val="147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D7EE856" w14:textId="2AF535D1" w:rsidR="007E09E6" w:rsidRPr="00A91E29" w:rsidRDefault="00C172FA" w:rsidP="007F61F7">
            <w:pPr>
              <w:pStyle w:val="KS2BodyCopyKS2"/>
              <w:spacing w:after="0" w:line="276" w:lineRule="auto"/>
              <w:jc w:val="left"/>
              <w:rPr>
                <w:rStyle w:val="Bold"/>
                <w:rFonts w:asciiTheme="minorHAnsi" w:hAnsiTheme="minorHAnsi" w:cstheme="minorHAnsi"/>
                <w:b w:val="0"/>
                <w:color w:val="4472C4" w:themeColor="accent5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b/>
                <w:color w:val="4472C4" w:themeColor="accent5"/>
                <w:sz w:val="16"/>
                <w:szCs w:val="14"/>
              </w:rPr>
              <w:t>emperor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3E9F5" w14:textId="68AD54D5" w:rsidR="007E09E6" w:rsidRPr="00A91E29" w:rsidRDefault="00C172FA" w:rsidP="007F61F7">
            <w:pPr>
              <w:rPr>
                <w:rFonts w:cstheme="minorHAnsi"/>
                <w:sz w:val="16"/>
                <w:szCs w:val="14"/>
              </w:rPr>
            </w:pPr>
            <w:r w:rsidRPr="00A91E29">
              <w:rPr>
                <w:rFonts w:cstheme="minorHAnsi"/>
                <w:sz w:val="16"/>
                <w:szCs w:val="14"/>
              </w:rPr>
              <w:t xml:space="preserve">The ruler of an </w:t>
            </w:r>
            <w:r w:rsidRPr="00A91E29">
              <w:rPr>
                <w:rFonts w:cstheme="minorHAnsi"/>
                <w:color w:val="5B9BD5" w:themeColor="accent1"/>
                <w:sz w:val="16"/>
                <w:szCs w:val="14"/>
              </w:rPr>
              <w:t>empire</w:t>
            </w:r>
            <w:r w:rsidR="00EE5CF9" w:rsidRPr="00A91E29">
              <w:rPr>
                <w:rFonts w:cstheme="minorHAnsi"/>
                <w:color w:val="5B9BD5" w:themeColor="accent1"/>
                <w:sz w:val="16"/>
                <w:szCs w:val="14"/>
              </w:rPr>
              <w:t>.</w:t>
            </w:r>
          </w:p>
        </w:tc>
      </w:tr>
      <w:tr w:rsidR="007E09E6" w:rsidRPr="00A91E29" w14:paraId="41F75C44" w14:textId="77777777" w:rsidTr="007F61F7">
        <w:trPr>
          <w:trHeight w:val="42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A764EF1" w14:textId="6E9F0EAE" w:rsidR="007E09E6" w:rsidRPr="00A91E29" w:rsidRDefault="00C172FA" w:rsidP="007F61F7">
            <w:pPr>
              <w:pStyle w:val="KS2BodyCopyKS2"/>
              <w:spacing w:after="0" w:line="276" w:lineRule="auto"/>
              <w:jc w:val="left"/>
              <w:rPr>
                <w:rStyle w:val="Bold"/>
                <w:rFonts w:asciiTheme="minorHAnsi" w:hAnsiTheme="minorHAnsi" w:cstheme="minorHAnsi"/>
                <w:b w:val="0"/>
                <w:color w:val="4472C4" w:themeColor="accent5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b/>
                <w:color w:val="4472C4" w:themeColor="accent5"/>
                <w:sz w:val="16"/>
                <w:szCs w:val="14"/>
              </w:rPr>
              <w:t>empire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F539C" w14:textId="2E03639E" w:rsidR="007E09E6" w:rsidRPr="00A91E29" w:rsidRDefault="00C172FA" w:rsidP="007F61F7">
            <w:pPr>
              <w:rPr>
                <w:rFonts w:eastAsiaTheme="minorEastAsia" w:cstheme="minorHAnsi"/>
                <w:color w:val="000000" w:themeColor="text1"/>
                <w:sz w:val="16"/>
                <w:szCs w:val="14"/>
              </w:rPr>
            </w:pPr>
            <w:r w:rsidRPr="00A91E29">
              <w:rPr>
                <w:rFonts w:cstheme="minorHAnsi"/>
                <w:sz w:val="16"/>
                <w:szCs w:val="14"/>
              </w:rPr>
              <w:t>A group of countries controlled by one ruler (</w:t>
            </w:r>
            <w:r w:rsidRPr="00A91E29">
              <w:rPr>
                <w:rFonts w:cstheme="minorHAnsi"/>
                <w:color w:val="5B9BD5" w:themeColor="accent1"/>
                <w:sz w:val="16"/>
                <w:szCs w:val="14"/>
              </w:rPr>
              <w:t xml:space="preserve">emperor </w:t>
            </w:r>
            <w:r w:rsidRPr="00A91E29">
              <w:rPr>
                <w:rFonts w:cstheme="minorHAnsi"/>
                <w:sz w:val="16"/>
                <w:szCs w:val="14"/>
              </w:rPr>
              <w:t>or</w:t>
            </w:r>
            <w:r w:rsidRPr="00A91E29">
              <w:rPr>
                <w:rFonts w:cstheme="minorHAnsi"/>
                <w:color w:val="5B9BD5" w:themeColor="accent1"/>
                <w:sz w:val="16"/>
                <w:szCs w:val="14"/>
              </w:rPr>
              <w:t xml:space="preserve"> empress</w:t>
            </w:r>
            <w:r w:rsidRPr="00A91E29">
              <w:rPr>
                <w:rFonts w:cstheme="minorHAnsi"/>
                <w:sz w:val="16"/>
                <w:szCs w:val="14"/>
              </w:rPr>
              <w:t>) or government.</w:t>
            </w:r>
          </w:p>
        </w:tc>
      </w:tr>
      <w:tr w:rsidR="00C172FA" w:rsidRPr="00A91E29" w14:paraId="1A5CD843" w14:textId="77777777" w:rsidTr="007F61F7">
        <w:trPr>
          <w:trHeight w:val="563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687DB41" w14:textId="244EAAA1" w:rsidR="00C172FA" w:rsidRPr="00A91E29" w:rsidRDefault="00C172FA" w:rsidP="007F61F7">
            <w:pPr>
              <w:pStyle w:val="KS2BodyCopyKS2"/>
              <w:spacing w:after="0" w:line="276" w:lineRule="auto"/>
              <w:jc w:val="left"/>
              <w:rPr>
                <w:rStyle w:val="Bold"/>
                <w:rFonts w:asciiTheme="minorHAnsi" w:hAnsiTheme="minorHAnsi" w:cstheme="minorHAnsi"/>
                <w:b w:val="0"/>
                <w:color w:val="4472C4" w:themeColor="accent5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b/>
                <w:color w:val="4472C4" w:themeColor="accent5"/>
                <w:sz w:val="16"/>
                <w:szCs w:val="14"/>
              </w:rPr>
              <w:t>Roman Empire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306E9" w14:textId="22EFE0DC" w:rsidR="00C172FA" w:rsidRPr="00A91E29" w:rsidRDefault="00C172FA" w:rsidP="007F61F7">
            <w:pPr>
              <w:rPr>
                <w:rStyle w:val="Emphasis"/>
                <w:rFonts w:cstheme="minorHAnsi"/>
                <w:i w:val="0"/>
                <w:iCs w:val="0"/>
                <w:sz w:val="16"/>
                <w:szCs w:val="14"/>
                <w:shd w:val="clear" w:color="auto" w:fill="FFFFFF"/>
              </w:rPr>
            </w:pPr>
            <w:r w:rsidRPr="00A91E29">
              <w:rPr>
                <w:rFonts w:cstheme="minorHAnsi"/>
                <w:sz w:val="16"/>
                <w:szCs w:val="14"/>
              </w:rPr>
              <w:t xml:space="preserve">The name used for the land that was controlled by the </w:t>
            </w:r>
            <w:r w:rsidRPr="00A91E29">
              <w:rPr>
                <w:rFonts w:cstheme="minorHAnsi"/>
                <w:color w:val="5B9BD5" w:themeColor="accent1"/>
                <w:sz w:val="16"/>
                <w:szCs w:val="14"/>
              </w:rPr>
              <w:t>Romans</w:t>
            </w:r>
            <w:r w:rsidRPr="00A91E29">
              <w:rPr>
                <w:rFonts w:cstheme="minorHAnsi"/>
                <w:sz w:val="16"/>
                <w:szCs w:val="14"/>
              </w:rPr>
              <w:t>, including large parts of Europe plus parts of North Africa and West Asia.</w:t>
            </w:r>
          </w:p>
        </w:tc>
      </w:tr>
      <w:tr w:rsidR="00C172FA" w:rsidRPr="00A91E29" w14:paraId="463A7270" w14:textId="77777777" w:rsidTr="00A91E29">
        <w:trPr>
          <w:trHeight w:val="582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14D3122" w14:textId="3DBDCA6E" w:rsidR="00C172FA" w:rsidRPr="00A91E29" w:rsidRDefault="00C172FA" w:rsidP="007F61F7">
            <w:pPr>
              <w:pStyle w:val="KS2BodyCopyKS2"/>
              <w:spacing w:after="0" w:line="276" w:lineRule="auto"/>
              <w:jc w:val="left"/>
              <w:rPr>
                <w:rStyle w:val="Bold"/>
                <w:rFonts w:asciiTheme="minorHAnsi" w:hAnsiTheme="minorHAnsi" w:cstheme="minorHAnsi"/>
                <w:b w:val="0"/>
                <w:color w:val="4472C4" w:themeColor="accent5"/>
                <w:sz w:val="16"/>
                <w:szCs w:val="14"/>
              </w:rPr>
            </w:pPr>
            <w:r w:rsidRPr="00A91E29">
              <w:rPr>
                <w:rFonts w:asciiTheme="minorHAnsi" w:hAnsiTheme="minorHAnsi" w:cstheme="minorHAnsi"/>
                <w:b/>
                <w:color w:val="4472C4" w:themeColor="accent5"/>
                <w:sz w:val="16"/>
                <w:szCs w:val="14"/>
              </w:rPr>
              <w:t>rebellion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296A8" w14:textId="527DD593" w:rsidR="00C172FA" w:rsidRPr="00A91E29" w:rsidRDefault="00C172FA" w:rsidP="007F61F7">
            <w:pPr>
              <w:rPr>
                <w:rStyle w:val="Emphasis"/>
                <w:rFonts w:cstheme="minorHAnsi"/>
                <w:i w:val="0"/>
                <w:iCs w:val="0"/>
                <w:sz w:val="16"/>
                <w:szCs w:val="14"/>
                <w:shd w:val="clear" w:color="auto" w:fill="FFFFFF"/>
              </w:rPr>
            </w:pPr>
            <w:r w:rsidRPr="00A91E29">
              <w:rPr>
                <w:rFonts w:cstheme="minorHAnsi"/>
                <w:sz w:val="16"/>
                <w:szCs w:val="14"/>
              </w:rPr>
              <w:t>An uprising or revolt by people who want to challenge what they believe is unfair treatment by rulers</w:t>
            </w:r>
            <w:r w:rsidR="00EE5CF9" w:rsidRPr="00A91E29">
              <w:rPr>
                <w:rFonts w:cstheme="minorHAnsi"/>
                <w:sz w:val="16"/>
                <w:szCs w:val="14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page" w:tblpX="6454" w:tblpY="191"/>
        <w:tblW w:w="0" w:type="auto"/>
        <w:tblLook w:val="04A0" w:firstRow="1" w:lastRow="0" w:firstColumn="1" w:lastColumn="0" w:noHBand="0" w:noVBand="1"/>
      </w:tblPr>
      <w:tblGrid>
        <w:gridCol w:w="1626"/>
        <w:gridCol w:w="8150"/>
      </w:tblGrid>
      <w:tr w:rsidR="00A91E29" w:rsidRPr="00A91E29" w14:paraId="7094C5D0" w14:textId="77777777" w:rsidTr="00A92AB2">
        <w:trPr>
          <w:trHeight w:val="559"/>
        </w:trPr>
        <w:tc>
          <w:tcPr>
            <w:tcW w:w="1626" w:type="dxa"/>
            <w:shd w:val="clear" w:color="auto" w:fill="FFFFFF" w:themeFill="background1"/>
          </w:tcPr>
          <w:p w14:paraId="48613062" w14:textId="43548799" w:rsidR="007F61F7" w:rsidRPr="00A91E29" w:rsidRDefault="007F61F7" w:rsidP="00A92AB2">
            <w:pPr>
              <w:jc w:val="center"/>
              <w:rPr>
                <w:rFonts w:ascii="Sassoon Infant Std" w:hAnsi="Sassoon Infant Std"/>
                <w:b/>
                <w:szCs w:val="20"/>
              </w:rPr>
            </w:pPr>
            <w:r w:rsidRPr="00A91E29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922ACDE" wp14:editId="04C38BA6">
                  <wp:extent cx="535059" cy="341400"/>
                  <wp:effectExtent l="38100" t="38100" r="36830" b="40005"/>
                  <wp:docPr id="35" name="Picture 35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837" cy="358486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0" w:type="dxa"/>
            <w:shd w:val="clear" w:color="auto" w:fill="FFFFFF" w:themeFill="background1"/>
          </w:tcPr>
          <w:p w14:paraId="538A02A8" w14:textId="225327AD" w:rsidR="007F61F7" w:rsidRPr="00A91E29" w:rsidRDefault="007F61F7" w:rsidP="00A92AB2">
            <w:pPr>
              <w:rPr>
                <w:rFonts w:ascii="Sassoon Infant Std" w:hAnsi="Sassoon Infant Std"/>
                <w:b/>
                <w:szCs w:val="20"/>
              </w:rPr>
            </w:pPr>
            <w:r w:rsidRPr="00A91E29">
              <w:rPr>
                <w:rFonts w:ascii="Sassoon Infant Std" w:hAnsi="Sassoon Infant Std"/>
                <w:b/>
                <w:color w:val="7030A0"/>
                <w:szCs w:val="20"/>
              </w:rPr>
              <w:t>Sticky knowledge</w:t>
            </w:r>
          </w:p>
        </w:tc>
      </w:tr>
      <w:tr w:rsidR="00A91E29" w:rsidRPr="00A91E29" w14:paraId="053CE558" w14:textId="77777777" w:rsidTr="00A92AB2">
        <w:trPr>
          <w:trHeight w:val="668"/>
        </w:trPr>
        <w:tc>
          <w:tcPr>
            <w:tcW w:w="1626" w:type="dxa"/>
          </w:tcPr>
          <w:p w14:paraId="1675B427" w14:textId="48E7B82C" w:rsidR="007F61F7" w:rsidRPr="00A91E29" w:rsidRDefault="007F61F7" w:rsidP="00A92AB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EastAsia" w:hAnsiTheme="minorHAnsi" w:cstheme="minorBidi"/>
                <w:sz w:val="12"/>
                <w:szCs w:val="18"/>
              </w:rPr>
            </w:pPr>
            <w:r w:rsidRPr="00A91E29">
              <w:rPr>
                <w:rFonts w:ascii="Twinkl Cursive Looped" w:hAnsi="Twinkl Cursive Looped"/>
                <w:noProof/>
                <w:sz w:val="22"/>
                <w:szCs w:val="22"/>
              </w:rPr>
              <w:drawing>
                <wp:inline distT="0" distB="0" distL="0" distR="0" wp14:anchorId="2495F914" wp14:editId="4FA81C5D">
                  <wp:extent cx="892628" cy="390525"/>
                  <wp:effectExtent l="0" t="0" r="317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servlet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990" cy="402496"/>
                          </a:xfrm>
                          <a:prstGeom prst="rect">
                            <a:avLst/>
                          </a:prstGeom>
                          <a:ln w="1905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0" w:type="dxa"/>
          </w:tcPr>
          <w:p w14:paraId="3C8CEBBF" w14:textId="77777777" w:rsidR="007F61F7" w:rsidRPr="00A91E29" w:rsidRDefault="007F61F7" w:rsidP="00A92AB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18"/>
                <w:szCs w:val="16"/>
              </w:rPr>
            </w:pP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The earliest records of an </w:t>
            </w:r>
            <w:r w:rsidRPr="00A91E29">
              <w:rPr>
                <w:rFonts w:asciiTheme="minorHAnsi" w:eastAsiaTheme="minorEastAsia" w:hAnsiTheme="minorHAnsi" w:cstheme="minorBidi"/>
                <w:color w:val="5B9BD5" w:themeColor="accent1"/>
                <w:sz w:val="18"/>
                <w:szCs w:val="18"/>
              </w:rPr>
              <w:t xml:space="preserve">Ancient Egyptian </w:t>
            </w: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society appeared in 3150BC to 30BC. </w:t>
            </w:r>
          </w:p>
        </w:tc>
      </w:tr>
      <w:tr w:rsidR="00A91E29" w:rsidRPr="00A91E29" w14:paraId="2A439838" w14:textId="77777777" w:rsidTr="00A92AB2">
        <w:trPr>
          <w:trHeight w:val="732"/>
        </w:trPr>
        <w:tc>
          <w:tcPr>
            <w:tcW w:w="1626" w:type="dxa"/>
          </w:tcPr>
          <w:p w14:paraId="0C37041D" w14:textId="0BAD4282" w:rsidR="007F61F7" w:rsidRPr="00A91E29" w:rsidRDefault="002C70CC" w:rsidP="00A92AB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EastAsia" w:hAnsiTheme="minorHAnsi" w:cstheme="minorBidi"/>
                <w:sz w:val="12"/>
                <w:szCs w:val="18"/>
              </w:rPr>
            </w:pPr>
            <w:r w:rsidRPr="00A91E29">
              <w:rPr>
                <w:rFonts w:asciiTheme="minorHAnsi" w:eastAsiaTheme="minorEastAsia" w:hAnsiTheme="minorHAnsi" w:cstheme="minorBidi"/>
                <w:noProof/>
                <w:sz w:val="12"/>
                <w:szCs w:val="18"/>
              </w:rPr>
              <w:drawing>
                <wp:inline distT="0" distB="0" distL="0" distR="0" wp14:anchorId="10DD293B" wp14:editId="5D1548A4">
                  <wp:extent cx="533400" cy="479385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Ancient egypt located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7356" cy="491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0" w:type="dxa"/>
          </w:tcPr>
          <w:p w14:paraId="35A58748" w14:textId="17BFF7D1" w:rsidR="007F61F7" w:rsidRPr="00A91E29" w:rsidRDefault="007F61F7" w:rsidP="00A92AB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18"/>
                <w:szCs w:val="16"/>
              </w:rPr>
            </w:pPr>
            <w:r w:rsidRPr="00A91E29">
              <w:rPr>
                <w:rFonts w:asciiTheme="minorHAnsi" w:eastAsiaTheme="minorEastAsia" w:hAnsiTheme="minorHAnsi" w:cstheme="minorBidi"/>
                <w:color w:val="5B9BD5" w:themeColor="accent1"/>
                <w:sz w:val="18"/>
                <w:szCs w:val="18"/>
              </w:rPr>
              <w:t xml:space="preserve">Ancient Egyptian civilisation </w:t>
            </w: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was located along the River Nile in NE Africa and </w:t>
            </w:r>
            <w:r w:rsidRPr="00A91E29">
              <w:rPr>
                <w:rFonts w:asciiTheme="minorHAnsi" w:eastAsiaTheme="minorEastAsia" w:hAnsiTheme="minorHAnsi" w:cstheme="minorBidi"/>
                <w:color w:val="5B9BD5" w:themeColor="accent1"/>
                <w:sz w:val="18"/>
                <w:szCs w:val="18"/>
              </w:rPr>
              <w:t>Thebes</w:t>
            </w: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was the ancient capital</w:t>
            </w:r>
            <w:r w:rsidR="002C70CC"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>.</w:t>
            </w: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</w:t>
            </w:r>
          </w:p>
        </w:tc>
      </w:tr>
      <w:tr w:rsidR="00A91E29" w:rsidRPr="00A91E29" w14:paraId="4FC4A104" w14:textId="77777777" w:rsidTr="00A92AB2">
        <w:trPr>
          <w:trHeight w:val="732"/>
        </w:trPr>
        <w:tc>
          <w:tcPr>
            <w:tcW w:w="1626" w:type="dxa"/>
          </w:tcPr>
          <w:p w14:paraId="7E33659F" w14:textId="6144972F" w:rsidR="007F61F7" w:rsidRPr="00A91E29" w:rsidRDefault="002C70CC" w:rsidP="00A92AB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EastAsia" w:hAnsiTheme="minorHAnsi" w:cstheme="minorBidi"/>
                <w:sz w:val="12"/>
                <w:szCs w:val="18"/>
              </w:rPr>
            </w:pPr>
            <w:r w:rsidRPr="00A91E29">
              <w:rPr>
                <w:rFonts w:asciiTheme="minorHAnsi" w:eastAsiaTheme="minorEastAsia" w:hAnsiTheme="minorHAnsi" w:cstheme="minorBidi"/>
                <w:noProof/>
                <w:sz w:val="12"/>
                <w:szCs w:val="18"/>
              </w:rPr>
              <w:drawing>
                <wp:inline distT="0" distB="0" distL="0" distR="0" wp14:anchorId="45745984" wp14:editId="7A656106">
                  <wp:extent cx="361950" cy="442288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haroah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50358"/>
                          <a:stretch/>
                        </pic:blipFill>
                        <pic:spPr bwMode="auto">
                          <a:xfrm>
                            <a:off x="0" y="0"/>
                            <a:ext cx="366260" cy="4475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0" w:type="dxa"/>
          </w:tcPr>
          <w:p w14:paraId="14CE7754" w14:textId="77777777" w:rsidR="007F61F7" w:rsidRPr="00A91E29" w:rsidRDefault="007F61F7" w:rsidP="00A92AB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18"/>
                <w:szCs w:val="16"/>
              </w:rPr>
            </w:pP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The </w:t>
            </w:r>
            <w:r w:rsidRPr="00A91E29">
              <w:rPr>
                <w:rFonts w:asciiTheme="minorHAnsi" w:eastAsiaTheme="minorEastAsia" w:hAnsiTheme="minorHAnsi" w:cstheme="minorBidi"/>
                <w:color w:val="5B9BD5" w:themeColor="accent1"/>
                <w:sz w:val="18"/>
                <w:szCs w:val="18"/>
              </w:rPr>
              <w:t>pharaoh</w:t>
            </w: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was the leader of Egyptian religion and society as a whole. They were seen as a demi-god and had absolute power. </w:t>
            </w:r>
          </w:p>
        </w:tc>
      </w:tr>
      <w:tr w:rsidR="00A91E29" w:rsidRPr="00A91E29" w14:paraId="43C17065" w14:textId="77777777" w:rsidTr="00A92AB2">
        <w:trPr>
          <w:trHeight w:val="543"/>
        </w:trPr>
        <w:tc>
          <w:tcPr>
            <w:tcW w:w="1626" w:type="dxa"/>
          </w:tcPr>
          <w:p w14:paraId="4561E594" w14:textId="790EA588" w:rsidR="007F61F7" w:rsidRPr="00A91E29" w:rsidRDefault="002A183B" w:rsidP="00A92AB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  <w:sz w:val="12"/>
                <w:szCs w:val="18"/>
              </w:rPr>
            </w:pPr>
            <w:r w:rsidRPr="00A91E29">
              <w:rPr>
                <w:rFonts w:asciiTheme="minorHAnsi" w:eastAsiaTheme="minorEastAsia" w:hAnsiTheme="minorHAnsi" w:cstheme="minorBidi"/>
                <w:noProof/>
                <w:sz w:val="12"/>
                <w:szCs w:val="18"/>
              </w:rPr>
              <w:drawing>
                <wp:anchor distT="0" distB="0" distL="114300" distR="114300" simplePos="0" relativeHeight="251838464" behindDoc="0" locked="0" layoutInCell="1" allowOverlap="1" wp14:anchorId="41001CFD" wp14:editId="0DED20F0">
                  <wp:simplePos x="0" y="0"/>
                  <wp:positionH relativeFrom="column">
                    <wp:posOffset>209340</wp:posOffset>
                  </wp:positionH>
                  <wp:positionV relativeFrom="paragraph">
                    <wp:posOffset>57150</wp:posOffset>
                  </wp:positionV>
                  <wp:extent cx="502920" cy="264160"/>
                  <wp:effectExtent l="0" t="0" r="0" b="2540"/>
                  <wp:wrapSquare wrapText="bothSides"/>
                  <wp:docPr id="131150451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264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50" w:type="dxa"/>
          </w:tcPr>
          <w:p w14:paraId="57B13169" w14:textId="4F5A2F83" w:rsidR="007F61F7" w:rsidRPr="00A91E29" w:rsidRDefault="007F61F7" w:rsidP="00A92AB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18"/>
                <w:szCs w:val="16"/>
              </w:rPr>
            </w:pP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The </w:t>
            </w:r>
            <w:r w:rsidRPr="00A91E29">
              <w:rPr>
                <w:rFonts w:asciiTheme="minorHAnsi" w:eastAsiaTheme="minorEastAsia" w:hAnsiTheme="minorHAnsi" w:cstheme="minorBidi"/>
                <w:color w:val="5B9BD5" w:themeColor="accent1"/>
                <w:sz w:val="18"/>
                <w:szCs w:val="18"/>
              </w:rPr>
              <w:t xml:space="preserve">Ancient Egyptians </w:t>
            </w: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developed monumental </w:t>
            </w:r>
            <w:r w:rsidRPr="00A91E29">
              <w:rPr>
                <w:rFonts w:asciiTheme="minorHAnsi" w:eastAsiaTheme="minorEastAsia" w:hAnsiTheme="minorHAnsi" w:cstheme="minorBidi"/>
                <w:color w:val="5B9BD5" w:themeColor="accent1"/>
                <w:sz w:val="18"/>
                <w:szCs w:val="18"/>
              </w:rPr>
              <w:t xml:space="preserve">pyramids, temples </w:t>
            </w: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>and</w:t>
            </w:r>
            <w:r w:rsidRPr="00A91E29">
              <w:rPr>
                <w:rFonts w:asciiTheme="minorHAnsi" w:eastAsiaTheme="minorEastAsia" w:hAnsiTheme="minorHAnsi" w:cstheme="minorBidi"/>
                <w:color w:val="5B9BD5" w:themeColor="accent1"/>
                <w:sz w:val="18"/>
                <w:szCs w:val="18"/>
              </w:rPr>
              <w:t xml:space="preserve"> obelisks.</w:t>
            </w:r>
          </w:p>
        </w:tc>
      </w:tr>
      <w:tr w:rsidR="00A91E29" w:rsidRPr="00A91E29" w14:paraId="72591ED1" w14:textId="77777777" w:rsidTr="00A92AB2">
        <w:trPr>
          <w:trHeight w:val="580"/>
        </w:trPr>
        <w:tc>
          <w:tcPr>
            <w:tcW w:w="1626" w:type="dxa"/>
          </w:tcPr>
          <w:p w14:paraId="6F01B811" w14:textId="3205AFC4" w:rsidR="007F61F7" w:rsidRPr="00A91E29" w:rsidRDefault="00C55D30" w:rsidP="00A92AB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eastAsiaTheme="minorEastAsia" w:hAnsiTheme="minorHAnsi" w:cstheme="minorBidi"/>
                <w:sz w:val="12"/>
                <w:szCs w:val="18"/>
              </w:rPr>
            </w:pPr>
            <w:r w:rsidRPr="00A91E29">
              <w:rPr>
                <w:rFonts w:asciiTheme="minorHAnsi" w:eastAsiaTheme="minorEastAsia" w:hAnsiTheme="minorHAnsi" w:cstheme="minorBidi"/>
                <w:noProof/>
                <w:sz w:val="12"/>
                <w:szCs w:val="18"/>
              </w:rPr>
              <w:drawing>
                <wp:anchor distT="0" distB="0" distL="114300" distR="114300" simplePos="0" relativeHeight="251839488" behindDoc="0" locked="0" layoutInCell="1" allowOverlap="1" wp14:anchorId="1F34C214" wp14:editId="0DB8DFF3">
                  <wp:simplePos x="0" y="0"/>
                  <wp:positionH relativeFrom="column">
                    <wp:posOffset>196594</wp:posOffset>
                  </wp:positionH>
                  <wp:positionV relativeFrom="paragraph">
                    <wp:posOffset>438</wp:posOffset>
                  </wp:positionV>
                  <wp:extent cx="450215" cy="281305"/>
                  <wp:effectExtent l="0" t="0" r="6985" b="4445"/>
                  <wp:wrapSquare wrapText="bothSides"/>
                  <wp:docPr id="76840218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A1FBE2-9677-BC75-D3CD-2FC3C0192C4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A2A1FBE2-9677-BC75-D3CD-2FC3C0192C4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215" cy="281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50" w:type="dxa"/>
          </w:tcPr>
          <w:p w14:paraId="2FFF5B2A" w14:textId="77777777" w:rsidR="007F61F7" w:rsidRPr="00A91E29" w:rsidRDefault="007F61F7" w:rsidP="00A92AB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18"/>
                <w:szCs w:val="16"/>
              </w:rPr>
            </w:pP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The </w:t>
            </w:r>
            <w:r w:rsidRPr="00A91E29">
              <w:rPr>
                <w:rFonts w:asciiTheme="minorHAnsi" w:eastAsiaTheme="minorEastAsia" w:hAnsiTheme="minorHAnsi" w:cstheme="minorBidi"/>
                <w:color w:val="5B9BD5" w:themeColor="accent1"/>
                <w:sz w:val="18"/>
                <w:szCs w:val="18"/>
              </w:rPr>
              <w:t xml:space="preserve">Ancient Egyptians </w:t>
            </w: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>developed an effective system of medicine and a comprehension system of communication (</w:t>
            </w:r>
            <w:r w:rsidRPr="00A91E29">
              <w:rPr>
                <w:rFonts w:asciiTheme="minorHAnsi" w:eastAsiaTheme="minorEastAsia" w:hAnsiTheme="minorHAnsi" w:cstheme="minorBidi"/>
                <w:color w:val="5B9BD5" w:themeColor="accent1"/>
                <w:sz w:val="18"/>
                <w:szCs w:val="18"/>
              </w:rPr>
              <w:t>hieroglyphs</w:t>
            </w: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). </w:t>
            </w:r>
          </w:p>
        </w:tc>
      </w:tr>
      <w:tr w:rsidR="00A91E29" w:rsidRPr="00A91E29" w14:paraId="36968E3F" w14:textId="77777777" w:rsidTr="00A92AB2">
        <w:trPr>
          <w:trHeight w:val="704"/>
        </w:trPr>
        <w:tc>
          <w:tcPr>
            <w:tcW w:w="1626" w:type="dxa"/>
          </w:tcPr>
          <w:p w14:paraId="6000197B" w14:textId="439526CD" w:rsidR="007F61F7" w:rsidRPr="00A91E29" w:rsidRDefault="00A91E29" w:rsidP="00A92AB2">
            <w:pPr>
              <w:jc w:val="center"/>
              <w:textAlignment w:val="baseline"/>
              <w:rPr>
                <w:rFonts w:eastAsiaTheme="minorEastAsia"/>
                <w:sz w:val="12"/>
                <w:szCs w:val="18"/>
              </w:rPr>
            </w:pPr>
            <w:r w:rsidRPr="00A91E29">
              <w:rPr>
                <w:rFonts w:eastAsiaTheme="minorEastAsia"/>
                <w:noProof/>
                <w:sz w:val="12"/>
                <w:szCs w:val="18"/>
              </w:rPr>
              <w:drawing>
                <wp:anchor distT="0" distB="0" distL="114300" distR="114300" simplePos="0" relativeHeight="251840512" behindDoc="0" locked="0" layoutInCell="1" allowOverlap="1" wp14:anchorId="4BFE6EB3" wp14:editId="43DED04F">
                  <wp:simplePos x="0" y="0"/>
                  <wp:positionH relativeFrom="column">
                    <wp:posOffset>264160</wp:posOffset>
                  </wp:positionH>
                  <wp:positionV relativeFrom="paragraph">
                    <wp:posOffset>55880</wp:posOffset>
                  </wp:positionV>
                  <wp:extent cx="276225" cy="376555"/>
                  <wp:effectExtent l="0" t="0" r="9525" b="4445"/>
                  <wp:wrapTopAndBottom/>
                  <wp:docPr id="937779308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C4A81F4-8F03-308F-FE2D-4660177D4FF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3C4A81F4-8F03-308F-FE2D-4660177D4FF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376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50" w:type="dxa"/>
          </w:tcPr>
          <w:p w14:paraId="7EDE70B3" w14:textId="77777777" w:rsidR="007F61F7" w:rsidRPr="00A91E29" w:rsidRDefault="007F61F7" w:rsidP="00A92AB2">
            <w:pPr>
              <w:textAlignment w:val="baseline"/>
              <w:rPr>
                <w:rFonts w:ascii="Sassoon Infant Std" w:eastAsia="Times New Roman" w:hAnsi="Sassoon Infant Std" w:cstheme="minorHAnsi"/>
                <w:sz w:val="18"/>
                <w:szCs w:val="16"/>
                <w:lang w:eastAsia="en-GB"/>
              </w:rPr>
            </w:pPr>
            <w:r w:rsidRPr="00A91E29">
              <w:rPr>
                <w:rFonts w:eastAsiaTheme="minorEastAsia"/>
                <w:sz w:val="18"/>
                <w:szCs w:val="18"/>
              </w:rPr>
              <w:t xml:space="preserve">The first </w:t>
            </w:r>
            <w:r w:rsidRPr="00A91E29">
              <w:rPr>
                <w:rFonts w:eastAsiaTheme="minorEastAsia"/>
                <w:color w:val="5B9BD5" w:themeColor="accent1"/>
                <w:sz w:val="18"/>
                <w:szCs w:val="18"/>
              </w:rPr>
              <w:t>Roman</w:t>
            </w:r>
            <w:r w:rsidRPr="00A91E29">
              <w:rPr>
                <w:rFonts w:eastAsiaTheme="minorEastAsia"/>
                <w:sz w:val="18"/>
                <w:szCs w:val="18"/>
              </w:rPr>
              <w:t xml:space="preserve"> invasion of Britain was in 42AD and ruled for around 400 years. </w:t>
            </w:r>
          </w:p>
        </w:tc>
      </w:tr>
      <w:tr w:rsidR="00A91E29" w:rsidRPr="00A91E29" w14:paraId="2CA3C558" w14:textId="77777777" w:rsidTr="00A92AB2">
        <w:trPr>
          <w:trHeight w:val="575"/>
        </w:trPr>
        <w:tc>
          <w:tcPr>
            <w:tcW w:w="1626" w:type="dxa"/>
          </w:tcPr>
          <w:p w14:paraId="48DBCD3F" w14:textId="6567FC5E" w:rsidR="007F61F7" w:rsidRPr="00A91E29" w:rsidRDefault="005E0591" w:rsidP="00A92AB2">
            <w:pPr>
              <w:jc w:val="center"/>
              <w:textAlignment w:val="baseline"/>
              <w:rPr>
                <w:rFonts w:eastAsiaTheme="minorEastAsia"/>
                <w:sz w:val="12"/>
                <w:szCs w:val="18"/>
              </w:rPr>
            </w:pPr>
            <w:r w:rsidRPr="00A91E29">
              <w:rPr>
                <w:rFonts w:eastAsiaTheme="minorEastAsia"/>
                <w:noProof/>
                <w:sz w:val="12"/>
                <w:szCs w:val="18"/>
                <w:lang w:eastAsia="en-GB"/>
              </w:rPr>
              <w:drawing>
                <wp:inline distT="0" distB="0" distL="0" distR="0" wp14:anchorId="59A29CC2" wp14:editId="64115CB5">
                  <wp:extent cx="347634" cy="40005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claudius_ver_1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400" cy="408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0" w:type="dxa"/>
          </w:tcPr>
          <w:p w14:paraId="335DB2DE" w14:textId="77777777" w:rsidR="007F61F7" w:rsidRPr="00A91E29" w:rsidRDefault="007F61F7" w:rsidP="00A92AB2">
            <w:pPr>
              <w:textAlignment w:val="baseline"/>
              <w:rPr>
                <w:rFonts w:ascii="Sassoon Infant Std" w:eastAsia="Times New Roman" w:hAnsi="Sassoon Infant Std" w:cstheme="minorHAnsi"/>
                <w:sz w:val="18"/>
                <w:szCs w:val="16"/>
                <w:lang w:eastAsia="en-GB"/>
              </w:rPr>
            </w:pPr>
            <w:r w:rsidRPr="00A91E29">
              <w:rPr>
                <w:rFonts w:eastAsiaTheme="minorEastAsia"/>
                <w:sz w:val="18"/>
                <w:szCs w:val="18"/>
              </w:rPr>
              <w:t xml:space="preserve">In 43AD </w:t>
            </w:r>
            <w:r w:rsidRPr="00A91E29">
              <w:rPr>
                <w:rFonts w:eastAsiaTheme="minorEastAsia"/>
                <w:color w:val="5B9BD5" w:themeColor="accent1"/>
                <w:sz w:val="18"/>
                <w:szCs w:val="18"/>
              </w:rPr>
              <w:t xml:space="preserve">Emperor Claudius </w:t>
            </w:r>
            <w:r w:rsidRPr="00A91E29">
              <w:rPr>
                <w:rFonts w:eastAsiaTheme="minorEastAsia"/>
                <w:sz w:val="18"/>
                <w:szCs w:val="18"/>
              </w:rPr>
              <w:t>launched the 3</w:t>
            </w:r>
            <w:r w:rsidRPr="00A91E29">
              <w:rPr>
                <w:rFonts w:eastAsiaTheme="minorEastAsia"/>
                <w:sz w:val="18"/>
                <w:szCs w:val="18"/>
                <w:vertAlign w:val="superscript"/>
              </w:rPr>
              <w:t>rd</w:t>
            </w:r>
            <w:r w:rsidRPr="00A91E29">
              <w:rPr>
                <w:rFonts w:eastAsiaTheme="minorEastAsia"/>
                <w:sz w:val="18"/>
                <w:szCs w:val="18"/>
              </w:rPr>
              <w:t xml:space="preserve"> and final invasion of Britain.</w:t>
            </w:r>
          </w:p>
        </w:tc>
      </w:tr>
      <w:tr w:rsidR="00A91E29" w:rsidRPr="00A91E29" w14:paraId="3A83A587" w14:textId="77777777" w:rsidTr="00A92AB2">
        <w:trPr>
          <w:trHeight w:val="553"/>
        </w:trPr>
        <w:tc>
          <w:tcPr>
            <w:tcW w:w="1626" w:type="dxa"/>
          </w:tcPr>
          <w:p w14:paraId="21D67A84" w14:textId="746F0556" w:rsidR="007F61F7" w:rsidRPr="00A91E29" w:rsidRDefault="005E0591" w:rsidP="00A92AB2">
            <w:pPr>
              <w:jc w:val="center"/>
              <w:textAlignment w:val="baseline"/>
              <w:rPr>
                <w:rFonts w:eastAsiaTheme="minorEastAsia"/>
                <w:sz w:val="12"/>
                <w:szCs w:val="18"/>
              </w:rPr>
            </w:pPr>
            <w:r w:rsidRPr="00A91E29">
              <w:rPr>
                <w:rFonts w:eastAsiaTheme="minorEastAsia"/>
                <w:noProof/>
                <w:sz w:val="12"/>
                <w:szCs w:val="18"/>
                <w:lang w:eastAsia="en-GB"/>
              </w:rPr>
              <w:drawing>
                <wp:inline distT="0" distB="0" distL="0" distR="0" wp14:anchorId="549205CF" wp14:editId="158AEE85">
                  <wp:extent cx="514350" cy="353479"/>
                  <wp:effectExtent l="0" t="0" r="0" b="889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hadrians wall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811" cy="364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0" w:type="dxa"/>
          </w:tcPr>
          <w:p w14:paraId="3C26E09C" w14:textId="77777777" w:rsidR="007F61F7" w:rsidRPr="00A91E29" w:rsidRDefault="007F61F7" w:rsidP="00A92AB2">
            <w:pPr>
              <w:textAlignment w:val="baseline"/>
              <w:rPr>
                <w:rFonts w:ascii="Sassoon Infant Std" w:eastAsia="Times New Roman" w:hAnsi="Sassoon Infant Std" w:cstheme="minorHAnsi"/>
                <w:sz w:val="18"/>
                <w:szCs w:val="16"/>
                <w:lang w:eastAsia="en-GB"/>
              </w:rPr>
            </w:pPr>
            <w:r w:rsidRPr="00A91E29">
              <w:rPr>
                <w:rFonts w:eastAsiaTheme="minorEastAsia"/>
                <w:color w:val="5B9BD5" w:themeColor="accent1"/>
                <w:sz w:val="18"/>
                <w:szCs w:val="18"/>
              </w:rPr>
              <w:t xml:space="preserve">Hadrian’s Wall </w:t>
            </w:r>
            <w:r w:rsidRPr="00A91E29">
              <w:rPr>
                <w:rFonts w:eastAsiaTheme="minorEastAsia"/>
                <w:sz w:val="18"/>
                <w:szCs w:val="18"/>
              </w:rPr>
              <w:t xml:space="preserve">was built to mark the boundaries of the </w:t>
            </w:r>
            <w:r w:rsidRPr="00A91E29">
              <w:rPr>
                <w:rFonts w:eastAsiaTheme="minorEastAsia"/>
                <w:color w:val="5B9BD5" w:themeColor="accent1"/>
                <w:sz w:val="18"/>
                <w:szCs w:val="18"/>
              </w:rPr>
              <w:t xml:space="preserve">Roman Empire </w:t>
            </w:r>
            <w:r w:rsidRPr="00A91E29">
              <w:rPr>
                <w:rFonts w:eastAsiaTheme="minorEastAsia"/>
                <w:sz w:val="18"/>
                <w:szCs w:val="18"/>
              </w:rPr>
              <w:t xml:space="preserve">and to keep the Scots out. </w:t>
            </w:r>
          </w:p>
        </w:tc>
      </w:tr>
      <w:tr w:rsidR="00A91E29" w:rsidRPr="00A91E29" w14:paraId="2E40A5F8" w14:textId="77777777" w:rsidTr="00A92AB2">
        <w:trPr>
          <w:trHeight w:val="587"/>
        </w:trPr>
        <w:tc>
          <w:tcPr>
            <w:tcW w:w="1626" w:type="dxa"/>
          </w:tcPr>
          <w:p w14:paraId="6771F240" w14:textId="2E801DB8" w:rsidR="007F61F7" w:rsidRPr="00A91E29" w:rsidRDefault="00B31266" w:rsidP="00A92AB2">
            <w:pPr>
              <w:jc w:val="center"/>
              <w:textAlignment w:val="baseline"/>
              <w:rPr>
                <w:rFonts w:eastAsiaTheme="minorEastAsia"/>
                <w:sz w:val="12"/>
                <w:szCs w:val="18"/>
              </w:rPr>
            </w:pPr>
            <w:r w:rsidRPr="00A91E29">
              <w:rPr>
                <w:rFonts w:eastAsiaTheme="minorEastAsia"/>
                <w:noProof/>
                <w:sz w:val="12"/>
                <w:szCs w:val="18"/>
                <w:lang w:eastAsia="en-GB"/>
              </w:rPr>
              <w:drawing>
                <wp:inline distT="0" distB="0" distL="0" distR="0" wp14:anchorId="0245563B" wp14:editId="714E45CE">
                  <wp:extent cx="552450" cy="407633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boudicca.jpg"/>
                          <pic:cNvPicPr/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591" r="33019" b="52201"/>
                          <a:stretch/>
                        </pic:blipFill>
                        <pic:spPr bwMode="auto">
                          <a:xfrm>
                            <a:off x="0" y="0"/>
                            <a:ext cx="564539" cy="4165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0" w:type="dxa"/>
          </w:tcPr>
          <w:p w14:paraId="196762A9" w14:textId="77777777" w:rsidR="007F61F7" w:rsidRPr="00A91E29" w:rsidRDefault="007F61F7" w:rsidP="00A92AB2">
            <w:pPr>
              <w:textAlignment w:val="baseline"/>
              <w:rPr>
                <w:rFonts w:ascii="Sassoon Infant Std" w:eastAsia="Times New Roman" w:hAnsi="Sassoon Infant Std" w:cstheme="minorHAnsi"/>
                <w:sz w:val="18"/>
                <w:szCs w:val="16"/>
                <w:lang w:eastAsia="en-GB"/>
              </w:rPr>
            </w:pPr>
            <w:r w:rsidRPr="00A91E29">
              <w:rPr>
                <w:rFonts w:eastAsiaTheme="minorEastAsia"/>
                <w:color w:val="5B9BD5" w:themeColor="accent1"/>
                <w:sz w:val="18"/>
                <w:szCs w:val="18"/>
              </w:rPr>
              <w:t>Boudicca</w:t>
            </w:r>
            <w:r w:rsidRPr="00A91E29">
              <w:rPr>
                <w:rFonts w:eastAsiaTheme="minorEastAsia"/>
                <w:sz w:val="18"/>
                <w:szCs w:val="18"/>
              </w:rPr>
              <w:t xml:space="preserve"> was the joint ruler of the </w:t>
            </w:r>
            <w:r w:rsidRPr="00A91E29">
              <w:rPr>
                <w:rFonts w:eastAsiaTheme="minorEastAsia"/>
                <w:color w:val="5B9BD5" w:themeColor="accent1"/>
                <w:sz w:val="18"/>
                <w:szCs w:val="18"/>
              </w:rPr>
              <w:t xml:space="preserve">Iceni tribe </w:t>
            </w:r>
            <w:r w:rsidRPr="00A91E29">
              <w:rPr>
                <w:rFonts w:eastAsiaTheme="minorEastAsia"/>
                <w:sz w:val="18"/>
                <w:szCs w:val="18"/>
              </w:rPr>
              <w:t xml:space="preserve">and led the </w:t>
            </w:r>
            <w:r w:rsidRPr="00A91E29">
              <w:rPr>
                <w:rFonts w:eastAsiaTheme="minorEastAsia"/>
                <w:color w:val="5B9BD5" w:themeColor="accent1"/>
                <w:sz w:val="18"/>
                <w:szCs w:val="18"/>
              </w:rPr>
              <w:t xml:space="preserve">Iceni tribe </w:t>
            </w:r>
            <w:r w:rsidRPr="00A91E29">
              <w:rPr>
                <w:rFonts w:eastAsiaTheme="minorEastAsia"/>
                <w:sz w:val="18"/>
                <w:szCs w:val="18"/>
              </w:rPr>
              <w:t xml:space="preserve">into battle against </w:t>
            </w:r>
            <w:r w:rsidRPr="00A91E29">
              <w:rPr>
                <w:rFonts w:eastAsiaTheme="minorEastAsia"/>
                <w:color w:val="5B9BD5" w:themeColor="accent1"/>
                <w:sz w:val="18"/>
                <w:szCs w:val="18"/>
              </w:rPr>
              <w:t>Roman forces</w:t>
            </w:r>
            <w:r w:rsidRPr="00A91E29">
              <w:rPr>
                <w:rFonts w:eastAsiaTheme="minorEastAsia"/>
                <w:sz w:val="18"/>
                <w:szCs w:val="18"/>
              </w:rPr>
              <w:t xml:space="preserve">. </w:t>
            </w:r>
          </w:p>
        </w:tc>
      </w:tr>
      <w:tr w:rsidR="00A91E29" w:rsidRPr="00A91E29" w14:paraId="2730E5BF" w14:textId="77777777" w:rsidTr="00A92AB2">
        <w:trPr>
          <w:trHeight w:val="732"/>
        </w:trPr>
        <w:tc>
          <w:tcPr>
            <w:tcW w:w="1626" w:type="dxa"/>
          </w:tcPr>
          <w:p w14:paraId="012BD3E5" w14:textId="654B2A98" w:rsidR="007F61F7" w:rsidRPr="00A91E29" w:rsidRDefault="00B31266" w:rsidP="00A92AB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eastAsiaTheme="minorEastAsia" w:hAnsiTheme="minorHAnsi" w:cstheme="minorBidi"/>
                <w:sz w:val="12"/>
                <w:szCs w:val="18"/>
              </w:rPr>
            </w:pPr>
            <w:r w:rsidRPr="00A91E29">
              <w:rPr>
                <w:rFonts w:asciiTheme="minorHAnsi" w:eastAsiaTheme="minorEastAsia" w:hAnsiTheme="minorHAnsi" w:cstheme="minorBidi"/>
                <w:noProof/>
                <w:sz w:val="12"/>
                <w:szCs w:val="18"/>
              </w:rPr>
              <w:drawing>
                <wp:anchor distT="0" distB="0" distL="114300" distR="114300" simplePos="0" relativeHeight="251841536" behindDoc="0" locked="0" layoutInCell="1" allowOverlap="1" wp14:anchorId="515874C8" wp14:editId="2FA309B2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12065</wp:posOffset>
                  </wp:positionV>
                  <wp:extent cx="672465" cy="448310"/>
                  <wp:effectExtent l="0" t="0" r="0" b="889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roman roads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465" cy="4483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150" w:type="dxa"/>
          </w:tcPr>
          <w:p w14:paraId="096C9F88" w14:textId="455DA2B5" w:rsidR="007F61F7" w:rsidRPr="00A91E29" w:rsidRDefault="007F61F7" w:rsidP="00A92AB2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 Infant Std" w:hAnsi="Sassoon Infant Std" w:cs="Segoe UI"/>
                <w:sz w:val="18"/>
                <w:szCs w:val="16"/>
              </w:rPr>
            </w:pP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The </w:t>
            </w:r>
            <w:r w:rsidRPr="00A91E29">
              <w:rPr>
                <w:rFonts w:asciiTheme="minorHAnsi" w:eastAsiaTheme="minorEastAsia" w:hAnsiTheme="minorHAnsi" w:cstheme="minorBidi"/>
                <w:color w:val="5B9BD5" w:themeColor="accent1"/>
                <w:sz w:val="18"/>
                <w:szCs w:val="18"/>
              </w:rPr>
              <w:t>Roman</w:t>
            </w:r>
            <w:r w:rsidRPr="00A91E29">
              <w:rPr>
                <w:rFonts w:asciiTheme="minorHAnsi" w:eastAsiaTheme="minorEastAsia" w:hAnsiTheme="minorHAnsi" w:cstheme="minorBidi"/>
                <w:sz w:val="18"/>
                <w:szCs w:val="18"/>
              </w:rPr>
              <w:t xml:space="preserve"> occupation: advanced technology (e.g. Transport and road construction), materials and metals were used for armour and weaponry, brought Christianity and introduced sanitation. </w:t>
            </w:r>
          </w:p>
        </w:tc>
      </w:tr>
    </w:tbl>
    <w:p w14:paraId="09BCC7E8" w14:textId="3F2A2107" w:rsidR="00E62F50" w:rsidRPr="00A91E29" w:rsidRDefault="008D72F9" w:rsidP="00BE58DF">
      <w:pPr>
        <w:rPr>
          <w:rFonts w:ascii="Twinkl Cursive Looped" w:hAnsi="Twinkl Cursive Looped"/>
          <w:sz w:val="20"/>
          <w:szCs w:val="20"/>
        </w:rPr>
      </w:pPr>
      <w:r w:rsidRPr="008D72F9">
        <w:rPr>
          <w:rFonts w:ascii="Twinkl Cursive Looped" w:hAnsi="Twinkl Cursive Looped"/>
          <w:noProof/>
          <w:sz w:val="20"/>
          <w:szCs w:val="20"/>
          <w:lang w:val="en-US"/>
        </w:rPr>
        <w:drawing>
          <wp:anchor distT="0" distB="0" distL="114300" distR="114300" simplePos="0" relativeHeight="251842560" behindDoc="0" locked="0" layoutInCell="1" allowOverlap="1" wp14:anchorId="4E41F19E" wp14:editId="6B031A54">
            <wp:simplePos x="0" y="0"/>
            <wp:positionH relativeFrom="column">
              <wp:posOffset>8778240</wp:posOffset>
            </wp:positionH>
            <wp:positionV relativeFrom="page">
              <wp:posOffset>5938520</wp:posOffset>
            </wp:positionV>
            <wp:extent cx="541020" cy="610235"/>
            <wp:effectExtent l="0" t="0" r="0" b="0"/>
            <wp:wrapSquare wrapText="bothSides"/>
            <wp:docPr id="848408949" name="Picture 1" descr="A drawing of a palette with paint brush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408949" name="Picture 1" descr="A drawing of a palette with paint brushes&#10;&#10;AI-generated content may be incorrect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020" cy="610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2AB2" w:rsidRPr="00A91E29">
        <w:rPr>
          <w:rFonts w:cstheme="minorHAnsi"/>
          <w:noProof/>
          <w:sz w:val="52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579392" behindDoc="0" locked="0" layoutInCell="1" allowOverlap="1" wp14:anchorId="5CA2A0E9" wp14:editId="2AD1973E">
                <wp:simplePos x="0" y="0"/>
                <wp:positionH relativeFrom="margin">
                  <wp:posOffset>3159303</wp:posOffset>
                </wp:positionH>
                <wp:positionV relativeFrom="paragraph">
                  <wp:posOffset>4977829</wp:posOffset>
                </wp:positionV>
                <wp:extent cx="6218955" cy="1277310"/>
                <wp:effectExtent l="0" t="0" r="10795" b="1841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8955" cy="1277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684614" w14:textId="3C2ED46E" w:rsidR="00BE58DF" w:rsidRPr="00380A40" w:rsidRDefault="00BE58DF" w:rsidP="00BE58DF">
                            <w:pPr>
                              <w:spacing w:after="0"/>
                              <w:rPr>
                                <w:rFonts w:cstheme="minorHAnsi"/>
                                <w:b/>
                                <w:color w:val="7030A0"/>
                                <w:sz w:val="20"/>
                                <w:szCs w:val="18"/>
                              </w:rPr>
                            </w:pPr>
                            <w:r w:rsidRPr="00380A40">
                              <w:rPr>
                                <w:rFonts w:cstheme="minorHAnsi"/>
                                <w:b/>
                                <w:color w:val="7030A0"/>
                                <w:sz w:val="20"/>
                                <w:szCs w:val="18"/>
                              </w:rPr>
                              <w:t>Enhancer Sticky Knowledge</w:t>
                            </w:r>
                          </w:p>
                          <w:p w14:paraId="773B1173" w14:textId="5E867008" w:rsidR="00FA7783" w:rsidRPr="00380A40" w:rsidRDefault="00FA7783" w:rsidP="00A31346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eastAsiaTheme="minorEastAsia"/>
                                <w:sz w:val="16"/>
                                <w:szCs w:val="20"/>
                              </w:rPr>
                            </w:pPr>
                            <w:r w:rsidRPr="00380A40">
                              <w:rPr>
                                <w:rFonts w:eastAsiaTheme="minorEastAsia"/>
                                <w:sz w:val="16"/>
                                <w:szCs w:val="20"/>
                                <w:lang w:val="en-US"/>
                              </w:rPr>
                              <w:t xml:space="preserve">A </w:t>
                            </w:r>
                            <w:r w:rsidRPr="00380A40">
                              <w:rPr>
                                <w:rFonts w:eastAsiaTheme="minorEastAsia"/>
                                <w:color w:val="5B9BD5" w:themeColor="accent1"/>
                                <w:sz w:val="16"/>
                                <w:szCs w:val="20"/>
                                <w:lang w:val="en-US"/>
                              </w:rPr>
                              <w:t>sculpture</w:t>
                            </w:r>
                            <w:r w:rsidRPr="00380A40">
                              <w:rPr>
                                <w:rFonts w:eastAsiaTheme="minorEastAsia"/>
                                <w:sz w:val="16"/>
                                <w:szCs w:val="20"/>
                                <w:lang w:val="en-US"/>
                              </w:rPr>
                              <w:t xml:space="preserve"> is three-dimensional art made by one of four basic processes: carving, modelling, casting, constructing. </w:t>
                            </w:r>
                          </w:p>
                          <w:p w14:paraId="30196ED3" w14:textId="55E5B4D9" w:rsidR="00FA7783" w:rsidRPr="00380A40" w:rsidRDefault="00FA7783" w:rsidP="007F61F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eastAsiaTheme="minorEastAsia"/>
                                <w:sz w:val="16"/>
                                <w:szCs w:val="20"/>
                              </w:rPr>
                            </w:pPr>
                            <w:r w:rsidRPr="00380A40">
                              <w:rPr>
                                <w:rFonts w:eastAsiaTheme="minorEastAsia"/>
                                <w:sz w:val="16"/>
                                <w:szCs w:val="20"/>
                                <w:lang w:val="en-US"/>
                              </w:rPr>
                              <w:t xml:space="preserve">There are a number of </w:t>
                            </w:r>
                            <w:r w:rsidRPr="00380A40">
                              <w:rPr>
                                <w:rFonts w:eastAsiaTheme="minorEastAsia"/>
                                <w:color w:val="5B9BD5" w:themeColor="accent1"/>
                                <w:sz w:val="16"/>
                                <w:szCs w:val="20"/>
                                <w:lang w:val="en-US"/>
                              </w:rPr>
                              <w:t xml:space="preserve">joining techniques </w:t>
                            </w:r>
                            <w:r w:rsidRPr="00380A40">
                              <w:rPr>
                                <w:rFonts w:eastAsiaTheme="minorEastAsia"/>
                                <w:sz w:val="16"/>
                                <w:szCs w:val="20"/>
                                <w:lang w:val="en-US"/>
                              </w:rPr>
                              <w:t xml:space="preserve">that can be used: Fold, Insert, Slot and Wrap. </w:t>
                            </w:r>
                          </w:p>
                          <w:p w14:paraId="5ABD6CD7" w14:textId="7BA5FE40" w:rsidR="00FA7783" w:rsidRPr="00380A40" w:rsidRDefault="00FA7783" w:rsidP="007F61F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eastAsiaTheme="minorEastAsia"/>
                                <w:sz w:val="16"/>
                                <w:szCs w:val="20"/>
                              </w:rPr>
                            </w:pPr>
                            <w:r w:rsidRPr="00380A40">
                              <w:rPr>
                                <w:rFonts w:eastAsiaTheme="minorEastAsia"/>
                                <w:sz w:val="16"/>
                                <w:szCs w:val="20"/>
                                <w:lang w:val="en-US"/>
                              </w:rPr>
                              <w:t xml:space="preserve">Tools are used to add finer detail to </w:t>
                            </w:r>
                            <w:r w:rsidRPr="00380A40">
                              <w:rPr>
                                <w:rFonts w:eastAsiaTheme="minorEastAsia"/>
                                <w:color w:val="5B9BD5" w:themeColor="accent1"/>
                                <w:sz w:val="16"/>
                                <w:szCs w:val="20"/>
                                <w:lang w:val="en-US"/>
                              </w:rPr>
                              <w:t>sculptures</w:t>
                            </w:r>
                            <w:r w:rsidRPr="00380A40">
                              <w:rPr>
                                <w:rFonts w:eastAsiaTheme="minorEastAsia"/>
                                <w:sz w:val="16"/>
                                <w:szCs w:val="20"/>
                                <w:lang w:val="en-US"/>
                              </w:rPr>
                              <w:t xml:space="preserve">. </w:t>
                            </w:r>
                          </w:p>
                          <w:p w14:paraId="30056C4B" w14:textId="42C6778C" w:rsidR="00FA7783" w:rsidRPr="00380A40" w:rsidRDefault="00FA7783" w:rsidP="007F61F7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eastAsiaTheme="minorEastAsia"/>
                                <w:sz w:val="16"/>
                                <w:szCs w:val="20"/>
                              </w:rPr>
                            </w:pPr>
                            <w:r w:rsidRPr="00380A40">
                              <w:rPr>
                                <w:rFonts w:eastAsiaTheme="minorEastAsia"/>
                                <w:color w:val="5B9BD5" w:themeColor="accent1"/>
                                <w:sz w:val="16"/>
                                <w:szCs w:val="20"/>
                              </w:rPr>
                              <w:t xml:space="preserve">Ancient Egyptian </w:t>
                            </w:r>
                            <w:r w:rsidRPr="00380A40">
                              <w:rPr>
                                <w:rFonts w:eastAsiaTheme="minorEastAsia"/>
                                <w:sz w:val="16"/>
                                <w:szCs w:val="20"/>
                              </w:rPr>
                              <w:t xml:space="preserve">art includes paintings, </w:t>
                            </w:r>
                            <w:r w:rsidRPr="00380A40">
                              <w:rPr>
                                <w:rFonts w:eastAsiaTheme="minorEastAsia"/>
                                <w:color w:val="5B9BD5" w:themeColor="accent1"/>
                                <w:sz w:val="16"/>
                                <w:szCs w:val="20"/>
                              </w:rPr>
                              <w:t>sculptures</w:t>
                            </w:r>
                            <w:r w:rsidRPr="00380A40">
                              <w:rPr>
                                <w:rFonts w:eastAsiaTheme="minorEastAsia"/>
                                <w:sz w:val="16"/>
                                <w:szCs w:val="20"/>
                              </w:rPr>
                              <w:t xml:space="preserve">, drawings on papyrus, jewellery, ivories, architecture, and other art media. </w:t>
                            </w:r>
                          </w:p>
                          <w:p w14:paraId="5B183A35" w14:textId="4998A743" w:rsidR="00FA7783" w:rsidRPr="00380A40" w:rsidRDefault="00FA7783" w:rsidP="007F61F7">
                            <w:pPr>
                              <w:pStyle w:val="NoSpacing"/>
                              <w:numPr>
                                <w:ilvl w:val="0"/>
                                <w:numId w:val="10"/>
                              </w:numPr>
                              <w:rPr>
                                <w:rFonts w:eastAsiaTheme="minorEastAsia"/>
                                <w:sz w:val="16"/>
                                <w:szCs w:val="20"/>
                              </w:rPr>
                            </w:pPr>
                            <w:r w:rsidRPr="00380A40">
                              <w:rPr>
                                <w:rFonts w:eastAsiaTheme="minorEastAsia"/>
                                <w:sz w:val="16"/>
                                <w:szCs w:val="20"/>
                              </w:rPr>
                              <w:t xml:space="preserve">The </w:t>
                            </w:r>
                            <w:r w:rsidRPr="00380A40">
                              <w:rPr>
                                <w:rFonts w:eastAsiaTheme="minorEastAsia"/>
                                <w:color w:val="5B9BD5" w:themeColor="accent1"/>
                                <w:sz w:val="16"/>
                                <w:szCs w:val="20"/>
                              </w:rPr>
                              <w:t xml:space="preserve">Ancient Egyptians </w:t>
                            </w:r>
                            <w:r w:rsidRPr="00380A40">
                              <w:rPr>
                                <w:rFonts w:eastAsiaTheme="minorEastAsia"/>
                                <w:sz w:val="16"/>
                                <w:szCs w:val="20"/>
                              </w:rPr>
                              <w:t xml:space="preserve">often depicted </w:t>
                            </w:r>
                            <w:r w:rsidRPr="00380A40">
                              <w:rPr>
                                <w:rFonts w:eastAsiaTheme="minorEastAsia"/>
                                <w:color w:val="5B9BD5" w:themeColor="accent1"/>
                                <w:sz w:val="16"/>
                                <w:szCs w:val="20"/>
                              </w:rPr>
                              <w:t xml:space="preserve">pharaohs </w:t>
                            </w:r>
                            <w:r w:rsidRPr="00380A40">
                              <w:rPr>
                                <w:rFonts w:eastAsiaTheme="minorEastAsia"/>
                                <w:sz w:val="16"/>
                                <w:szCs w:val="20"/>
                              </w:rPr>
                              <w:t xml:space="preserve">in their artwork. </w:t>
                            </w:r>
                          </w:p>
                          <w:p w14:paraId="52944159" w14:textId="77777777" w:rsidR="0079299A" w:rsidRPr="0079299A" w:rsidRDefault="00FA7783" w:rsidP="007F61F7">
                            <w:pPr>
                              <w:pStyle w:val="paragraph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4"/>
                                <w:szCs w:val="18"/>
                              </w:rPr>
                            </w:pPr>
                            <w:r w:rsidRPr="00380A40">
                              <w:rPr>
                                <w:rFonts w:asciiTheme="minorHAnsi" w:eastAsiaTheme="minorEastAsia" w:hAnsiTheme="minorHAnsi" w:cstheme="minorBidi"/>
                                <w:sz w:val="16"/>
                                <w:szCs w:val="20"/>
                              </w:rPr>
                              <w:t xml:space="preserve">The </w:t>
                            </w:r>
                            <w:r w:rsidRPr="00380A40">
                              <w:rPr>
                                <w:rFonts w:asciiTheme="minorHAnsi" w:eastAsiaTheme="minorEastAsia" w:hAnsiTheme="minorHAnsi" w:cstheme="minorBidi"/>
                                <w:color w:val="5B9BD5" w:themeColor="accent1"/>
                                <w:sz w:val="16"/>
                                <w:szCs w:val="20"/>
                              </w:rPr>
                              <w:t>Egyptians</w:t>
                            </w:r>
                            <w:r w:rsidRPr="00380A40">
                              <w:rPr>
                                <w:rFonts w:asciiTheme="minorHAnsi" w:eastAsiaTheme="minorEastAsia" w:hAnsiTheme="minorHAnsi" w:cstheme="minorBidi"/>
                                <w:sz w:val="16"/>
                                <w:szCs w:val="20"/>
                              </w:rPr>
                              <w:t xml:space="preserve"> are famous for their giant works of </w:t>
                            </w:r>
                            <w:r w:rsidRPr="00380A40">
                              <w:rPr>
                                <w:rFonts w:asciiTheme="minorHAnsi" w:eastAsiaTheme="minorEastAsia" w:hAnsiTheme="minorHAnsi" w:cstheme="minorBidi"/>
                                <w:color w:val="5B9BD5" w:themeColor="accent1"/>
                                <w:sz w:val="16"/>
                                <w:szCs w:val="20"/>
                              </w:rPr>
                              <w:t>sculptures</w:t>
                            </w:r>
                            <w:r w:rsidRPr="00380A40">
                              <w:rPr>
                                <w:rFonts w:asciiTheme="minorHAnsi" w:eastAsiaTheme="minorEastAsia" w:hAnsiTheme="minorHAnsi" w:cstheme="minorBidi"/>
                                <w:sz w:val="16"/>
                                <w:szCs w:val="20"/>
                              </w:rPr>
                              <w:t xml:space="preserve">. Some examples of this include the Great Sphinx of Giza and the statues of Ramses II at the Abu Simbel temples. </w:t>
                            </w:r>
                          </w:p>
                          <w:p w14:paraId="6A9C6200" w14:textId="7A42AFDE" w:rsidR="00051FFA" w:rsidRPr="00380A40" w:rsidRDefault="0079299A" w:rsidP="007F61F7">
                            <w:pPr>
                              <w:pStyle w:val="paragraph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sz w:val="14"/>
                                <w:szCs w:val="18"/>
                              </w:rPr>
                            </w:pPr>
                            <w:r w:rsidRPr="0079299A">
                              <w:rPr>
                                <w:rFonts w:ascii="Segoe UI" w:hAnsi="Segoe UI" w:cs="Segoe UI"/>
                                <w:sz w:val="14"/>
                                <w:szCs w:val="18"/>
                              </w:rPr>
                              <w:t xml:space="preserve">Art can be used as a historical source.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A2A0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8.75pt;margin-top:391.95pt;width:489.7pt;height:100.6pt;z-index:2515793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gaUFwIAAB8EAAAOAAAAZHJzL2Uyb0RvYy54bWysU9tu2zAMfR+wfxD0vjhOkyY14hRdugwD&#10;ugvQ7QMUWY6FyaJGKbG7ry8lp2mWvQ3TgyCK1BF5eLi87VvDDgq9BlvyfDTmTFkJlba7kv/4vnm3&#10;4MwHYSthwKqSPynPb1dv3yw7V6gJNGAqhYxArC86V/ImBFdkmZeNaoUfgVOWnDVgKwKZuMsqFB2h&#10;tyabjMfXWQdYOQSpvKfb+8HJVwm/rpUMX+vaq8BMySm3kHZM+zbu2Wopih0K12h5TEP8Qxat0JY+&#10;PUHdiyDYHvVfUK2WCB7qMJLQZlDXWqpUA1WTjy+qeWyEU6kWIse7E03+/8HKL4dH9w1Z6N9DTw1M&#10;RXj3APKnZxbWjbA7dYcIXaNERR/nkbKsc744Po1U+8JHkG33GSpqstgHSEB9jW1khepkhE4NeDqR&#10;rvrAJF1eT/LFzWzGmSRfPpnPr/LUlkwUL88d+vBRQcvioeRIXU3w4vDgQ0xHFC8h8TcPRlcbbUwy&#10;cLddG2QHQQrYpJUquAgzlnUlv8rns4GBPyCiGNUJJPQDBxcIrQ6kZKPbki/GcQ3airR9sFXSWRDa&#10;DGfK2Ngjj5G6gcTQb3sKjHxuoXoiRhEGxdKE0aEB/M1ZR2otuf+1F6g4M58sdeUmn06jvJMxnc0n&#10;ZOC5Z3vuEVYSVMkDZ8NxHdJIRL4s3FH3ap14fc3kmCupMNF9nJgo83M7Rb3O9eoZAAD//wMAUEsD&#10;BBQABgAIAAAAIQBn7OPJ4wAAAAwBAAAPAAAAZHJzL2Rvd25yZXYueG1sTI/LTsMwEEX3SPyDNUjs&#10;qFPSNI9mUiGkqCvUElC7deMhiYjtELtt+ve4K9jNaI7unJuvJ9WzM422MxphPguAka6N7HSD8PlR&#10;PiXArBNait5oQriShXVxf5eLTJqLfqdz5RrmQ7TNBELr3JBxbuuWlLAzM5D2ty8zKuH8OjZcjuLi&#10;w1XPn4NgyZXotP/QioFeW6q/q5NCCPf77fZtU3aH6MeFO7W7lpuoQnx8mF5WwBxN7g+Gm75Xh8I7&#10;Hc1JS8t6hEUaRx5FiJMwBXYjFvHST0eENInmwIuc/y9R/AIAAP//AwBQSwECLQAUAAYACAAAACEA&#10;toM4kv4AAADhAQAAEwAAAAAAAAAAAAAAAAAAAAAAW0NvbnRlbnRfVHlwZXNdLnhtbFBLAQItABQA&#10;BgAIAAAAIQA4/SH/1gAAAJQBAAALAAAAAAAAAAAAAAAAAC8BAABfcmVscy8ucmVsc1BLAQItABQA&#10;BgAIAAAAIQANvgaUFwIAAB8EAAAOAAAAAAAAAAAAAAAAAC4CAABkcnMvZTJvRG9jLnhtbFBLAQIt&#10;ABQABgAIAAAAIQBn7OPJ4wAAAAwBAAAPAAAAAAAAAAAAAAAAAHEEAABkcnMvZG93bnJldi54bWxQ&#10;SwUGAAAAAAQABADzAAAAgQUAAAAA&#10;" strokecolor="black [3213]" strokeweight=".25pt">
                <v:textbox>
                  <w:txbxContent>
                    <w:p w14:paraId="75684614" w14:textId="3C2ED46E" w:rsidR="00BE58DF" w:rsidRPr="00380A40" w:rsidRDefault="00BE58DF" w:rsidP="00BE58DF">
                      <w:pPr>
                        <w:spacing w:after="0"/>
                        <w:rPr>
                          <w:rFonts w:cstheme="minorHAnsi"/>
                          <w:b/>
                          <w:color w:val="7030A0"/>
                          <w:sz w:val="20"/>
                          <w:szCs w:val="18"/>
                        </w:rPr>
                      </w:pPr>
                      <w:r w:rsidRPr="00380A40">
                        <w:rPr>
                          <w:rFonts w:cstheme="minorHAnsi"/>
                          <w:b/>
                          <w:color w:val="7030A0"/>
                          <w:sz w:val="20"/>
                          <w:szCs w:val="18"/>
                        </w:rPr>
                        <w:t>Enhancer Sticky Knowledge</w:t>
                      </w:r>
                    </w:p>
                    <w:p w14:paraId="773B1173" w14:textId="5E867008" w:rsidR="00FA7783" w:rsidRPr="00380A40" w:rsidRDefault="00FA7783" w:rsidP="00A31346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eastAsiaTheme="minorEastAsia"/>
                          <w:sz w:val="16"/>
                          <w:szCs w:val="20"/>
                        </w:rPr>
                      </w:pPr>
                      <w:r w:rsidRPr="00380A40">
                        <w:rPr>
                          <w:rFonts w:eastAsiaTheme="minorEastAsia"/>
                          <w:sz w:val="16"/>
                          <w:szCs w:val="20"/>
                          <w:lang w:val="en-US"/>
                        </w:rPr>
                        <w:t xml:space="preserve">A </w:t>
                      </w:r>
                      <w:r w:rsidRPr="00380A40">
                        <w:rPr>
                          <w:rFonts w:eastAsiaTheme="minorEastAsia"/>
                          <w:color w:val="5B9BD5" w:themeColor="accent1"/>
                          <w:sz w:val="16"/>
                          <w:szCs w:val="20"/>
                          <w:lang w:val="en-US"/>
                        </w:rPr>
                        <w:t>sculpture</w:t>
                      </w:r>
                      <w:r w:rsidRPr="00380A40">
                        <w:rPr>
                          <w:rFonts w:eastAsiaTheme="minorEastAsia"/>
                          <w:sz w:val="16"/>
                          <w:szCs w:val="20"/>
                          <w:lang w:val="en-US"/>
                        </w:rPr>
                        <w:t xml:space="preserve"> is three-dimensional art made by one of four basic processes: carving, modelling, casting, constructing. </w:t>
                      </w:r>
                    </w:p>
                    <w:p w14:paraId="30196ED3" w14:textId="55E5B4D9" w:rsidR="00FA7783" w:rsidRPr="00380A40" w:rsidRDefault="00FA7783" w:rsidP="007F61F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eastAsiaTheme="minorEastAsia"/>
                          <w:sz w:val="16"/>
                          <w:szCs w:val="20"/>
                        </w:rPr>
                      </w:pPr>
                      <w:r w:rsidRPr="00380A40">
                        <w:rPr>
                          <w:rFonts w:eastAsiaTheme="minorEastAsia"/>
                          <w:sz w:val="16"/>
                          <w:szCs w:val="20"/>
                          <w:lang w:val="en-US"/>
                        </w:rPr>
                        <w:t xml:space="preserve">There are a number of </w:t>
                      </w:r>
                      <w:r w:rsidRPr="00380A40">
                        <w:rPr>
                          <w:rFonts w:eastAsiaTheme="minorEastAsia"/>
                          <w:color w:val="5B9BD5" w:themeColor="accent1"/>
                          <w:sz w:val="16"/>
                          <w:szCs w:val="20"/>
                          <w:lang w:val="en-US"/>
                        </w:rPr>
                        <w:t xml:space="preserve">joining techniques </w:t>
                      </w:r>
                      <w:r w:rsidRPr="00380A40">
                        <w:rPr>
                          <w:rFonts w:eastAsiaTheme="minorEastAsia"/>
                          <w:sz w:val="16"/>
                          <w:szCs w:val="20"/>
                          <w:lang w:val="en-US"/>
                        </w:rPr>
                        <w:t xml:space="preserve">that can be used: Fold, Insert, Slot and Wrap. </w:t>
                      </w:r>
                    </w:p>
                    <w:p w14:paraId="5ABD6CD7" w14:textId="7BA5FE40" w:rsidR="00FA7783" w:rsidRPr="00380A40" w:rsidRDefault="00FA7783" w:rsidP="007F61F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eastAsiaTheme="minorEastAsia"/>
                          <w:sz w:val="16"/>
                          <w:szCs w:val="20"/>
                        </w:rPr>
                      </w:pPr>
                      <w:r w:rsidRPr="00380A40">
                        <w:rPr>
                          <w:rFonts w:eastAsiaTheme="minorEastAsia"/>
                          <w:sz w:val="16"/>
                          <w:szCs w:val="20"/>
                          <w:lang w:val="en-US"/>
                        </w:rPr>
                        <w:t xml:space="preserve">Tools are used to add finer detail to </w:t>
                      </w:r>
                      <w:r w:rsidRPr="00380A40">
                        <w:rPr>
                          <w:rFonts w:eastAsiaTheme="minorEastAsia"/>
                          <w:color w:val="5B9BD5" w:themeColor="accent1"/>
                          <w:sz w:val="16"/>
                          <w:szCs w:val="20"/>
                          <w:lang w:val="en-US"/>
                        </w:rPr>
                        <w:t>sculptures</w:t>
                      </w:r>
                      <w:r w:rsidRPr="00380A40">
                        <w:rPr>
                          <w:rFonts w:eastAsiaTheme="minorEastAsia"/>
                          <w:sz w:val="16"/>
                          <w:szCs w:val="20"/>
                          <w:lang w:val="en-US"/>
                        </w:rPr>
                        <w:t xml:space="preserve">. </w:t>
                      </w:r>
                    </w:p>
                    <w:p w14:paraId="30056C4B" w14:textId="42C6778C" w:rsidR="00FA7783" w:rsidRPr="00380A40" w:rsidRDefault="00FA7783" w:rsidP="007F61F7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eastAsiaTheme="minorEastAsia"/>
                          <w:sz w:val="16"/>
                          <w:szCs w:val="20"/>
                        </w:rPr>
                      </w:pPr>
                      <w:r w:rsidRPr="00380A40">
                        <w:rPr>
                          <w:rFonts w:eastAsiaTheme="minorEastAsia"/>
                          <w:color w:val="5B9BD5" w:themeColor="accent1"/>
                          <w:sz w:val="16"/>
                          <w:szCs w:val="20"/>
                        </w:rPr>
                        <w:t xml:space="preserve">Ancient Egyptian </w:t>
                      </w:r>
                      <w:r w:rsidRPr="00380A40">
                        <w:rPr>
                          <w:rFonts w:eastAsiaTheme="minorEastAsia"/>
                          <w:sz w:val="16"/>
                          <w:szCs w:val="20"/>
                        </w:rPr>
                        <w:t xml:space="preserve">art includes paintings, </w:t>
                      </w:r>
                      <w:r w:rsidRPr="00380A40">
                        <w:rPr>
                          <w:rFonts w:eastAsiaTheme="minorEastAsia"/>
                          <w:color w:val="5B9BD5" w:themeColor="accent1"/>
                          <w:sz w:val="16"/>
                          <w:szCs w:val="20"/>
                        </w:rPr>
                        <w:t>sculptures</w:t>
                      </w:r>
                      <w:r w:rsidRPr="00380A40">
                        <w:rPr>
                          <w:rFonts w:eastAsiaTheme="minorEastAsia"/>
                          <w:sz w:val="16"/>
                          <w:szCs w:val="20"/>
                        </w:rPr>
                        <w:t xml:space="preserve">, drawings on papyrus, jewellery, ivories, architecture, and other art media. </w:t>
                      </w:r>
                    </w:p>
                    <w:p w14:paraId="5B183A35" w14:textId="4998A743" w:rsidR="00FA7783" w:rsidRPr="00380A40" w:rsidRDefault="00FA7783" w:rsidP="007F61F7">
                      <w:pPr>
                        <w:pStyle w:val="NoSpacing"/>
                        <w:numPr>
                          <w:ilvl w:val="0"/>
                          <w:numId w:val="10"/>
                        </w:numPr>
                        <w:rPr>
                          <w:rFonts w:eastAsiaTheme="minorEastAsia"/>
                          <w:sz w:val="16"/>
                          <w:szCs w:val="20"/>
                        </w:rPr>
                      </w:pPr>
                      <w:r w:rsidRPr="00380A40">
                        <w:rPr>
                          <w:rFonts w:eastAsiaTheme="minorEastAsia"/>
                          <w:sz w:val="16"/>
                          <w:szCs w:val="20"/>
                        </w:rPr>
                        <w:t xml:space="preserve">The </w:t>
                      </w:r>
                      <w:r w:rsidRPr="00380A40">
                        <w:rPr>
                          <w:rFonts w:eastAsiaTheme="minorEastAsia"/>
                          <w:color w:val="5B9BD5" w:themeColor="accent1"/>
                          <w:sz w:val="16"/>
                          <w:szCs w:val="20"/>
                        </w:rPr>
                        <w:t xml:space="preserve">Ancient Egyptians </w:t>
                      </w:r>
                      <w:r w:rsidRPr="00380A40">
                        <w:rPr>
                          <w:rFonts w:eastAsiaTheme="minorEastAsia"/>
                          <w:sz w:val="16"/>
                          <w:szCs w:val="20"/>
                        </w:rPr>
                        <w:t xml:space="preserve">often depicted </w:t>
                      </w:r>
                      <w:r w:rsidRPr="00380A40">
                        <w:rPr>
                          <w:rFonts w:eastAsiaTheme="minorEastAsia"/>
                          <w:color w:val="5B9BD5" w:themeColor="accent1"/>
                          <w:sz w:val="16"/>
                          <w:szCs w:val="20"/>
                        </w:rPr>
                        <w:t xml:space="preserve">pharaohs </w:t>
                      </w:r>
                      <w:r w:rsidRPr="00380A40">
                        <w:rPr>
                          <w:rFonts w:eastAsiaTheme="minorEastAsia"/>
                          <w:sz w:val="16"/>
                          <w:szCs w:val="20"/>
                        </w:rPr>
                        <w:t xml:space="preserve">in their artwork. </w:t>
                      </w:r>
                    </w:p>
                    <w:p w14:paraId="52944159" w14:textId="77777777" w:rsidR="0079299A" w:rsidRPr="0079299A" w:rsidRDefault="00FA7783" w:rsidP="007F61F7">
                      <w:pPr>
                        <w:pStyle w:val="paragraph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4"/>
                          <w:szCs w:val="18"/>
                        </w:rPr>
                      </w:pPr>
                      <w:r w:rsidRPr="00380A40">
                        <w:rPr>
                          <w:rFonts w:asciiTheme="minorHAnsi" w:eastAsiaTheme="minorEastAsia" w:hAnsiTheme="minorHAnsi" w:cstheme="minorBidi"/>
                          <w:sz w:val="16"/>
                          <w:szCs w:val="20"/>
                        </w:rPr>
                        <w:t xml:space="preserve">The </w:t>
                      </w:r>
                      <w:r w:rsidRPr="00380A40">
                        <w:rPr>
                          <w:rFonts w:asciiTheme="minorHAnsi" w:eastAsiaTheme="minorEastAsia" w:hAnsiTheme="minorHAnsi" w:cstheme="minorBidi"/>
                          <w:color w:val="5B9BD5" w:themeColor="accent1"/>
                          <w:sz w:val="16"/>
                          <w:szCs w:val="20"/>
                        </w:rPr>
                        <w:t>Egyptians</w:t>
                      </w:r>
                      <w:r w:rsidRPr="00380A40">
                        <w:rPr>
                          <w:rFonts w:asciiTheme="minorHAnsi" w:eastAsiaTheme="minorEastAsia" w:hAnsiTheme="minorHAnsi" w:cstheme="minorBidi"/>
                          <w:sz w:val="16"/>
                          <w:szCs w:val="20"/>
                        </w:rPr>
                        <w:t xml:space="preserve"> are famous for their giant works of </w:t>
                      </w:r>
                      <w:r w:rsidRPr="00380A40">
                        <w:rPr>
                          <w:rFonts w:asciiTheme="minorHAnsi" w:eastAsiaTheme="minorEastAsia" w:hAnsiTheme="minorHAnsi" w:cstheme="minorBidi"/>
                          <w:color w:val="5B9BD5" w:themeColor="accent1"/>
                          <w:sz w:val="16"/>
                          <w:szCs w:val="20"/>
                        </w:rPr>
                        <w:t>sculptures</w:t>
                      </w:r>
                      <w:r w:rsidRPr="00380A40">
                        <w:rPr>
                          <w:rFonts w:asciiTheme="minorHAnsi" w:eastAsiaTheme="minorEastAsia" w:hAnsiTheme="minorHAnsi" w:cstheme="minorBidi"/>
                          <w:sz w:val="16"/>
                          <w:szCs w:val="20"/>
                        </w:rPr>
                        <w:t xml:space="preserve">. Some examples of this include the Great Sphinx of Giza and the statues of Ramses II at the Abu Simbel temples. </w:t>
                      </w:r>
                    </w:p>
                    <w:p w14:paraId="6A9C6200" w14:textId="7A42AFDE" w:rsidR="00051FFA" w:rsidRPr="00380A40" w:rsidRDefault="0079299A" w:rsidP="007F61F7">
                      <w:pPr>
                        <w:pStyle w:val="paragraph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sz w:val="14"/>
                          <w:szCs w:val="18"/>
                        </w:rPr>
                      </w:pPr>
                      <w:r w:rsidRPr="0079299A">
                        <w:rPr>
                          <w:rFonts w:ascii="Segoe UI" w:hAnsi="Segoe UI" w:cs="Segoe UI"/>
                          <w:sz w:val="14"/>
                          <w:szCs w:val="18"/>
                        </w:rPr>
                        <w:t xml:space="preserve">Art can be used as a historical source.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B0B48" w:rsidRPr="00A91E29">
        <w:rPr>
          <w:rFonts w:ascii="Kristen ITC" w:hAnsi="Kristen ITC"/>
          <w:noProof/>
          <w:color w:val="7030A0"/>
          <w:sz w:val="56"/>
          <w:szCs w:val="56"/>
          <w:shd w:val="clear" w:color="auto" w:fill="FFFFFF"/>
          <w:lang w:eastAsia="en-GB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198025D" wp14:editId="7FE3E1E2">
                <wp:simplePos x="0" y="0"/>
                <wp:positionH relativeFrom="margin">
                  <wp:posOffset>691563</wp:posOffset>
                </wp:positionH>
                <wp:positionV relativeFrom="paragraph">
                  <wp:posOffset>4641156</wp:posOffset>
                </wp:positionV>
                <wp:extent cx="2389505" cy="407254"/>
                <wp:effectExtent l="0" t="0" r="10795" b="120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9505" cy="4072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E0A6FF" w14:textId="77777777" w:rsidR="00380A40" w:rsidRPr="00EA1E0E" w:rsidRDefault="00380A40" w:rsidP="00380A40">
                            <w:pPr>
                              <w:spacing w:after="0"/>
                              <w:jc w:val="center"/>
                              <w:rPr>
                                <w:rFonts w:ascii="Sassoon" w:eastAsia="Times New Roman" w:hAnsi="Sassoon" w:cstheme="minorHAnsi"/>
                                <w:caps/>
                                <w:color w:val="00000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EA1E0E">
                              <w:rPr>
                                <w:rFonts w:ascii="Sassoon" w:hAnsi="Sassoon" w:cstheme="minorHAnsi"/>
                                <w:b/>
                                <w:sz w:val="18"/>
                                <w:szCs w:val="18"/>
                              </w:rPr>
                              <w:t>Primary and Secondary sources can help us to find out information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98025D" id="_x0000_s1027" type="#_x0000_t202" style="position:absolute;margin-left:54.45pt;margin-top:365.45pt;width:188.15pt;height:32.05pt;z-index:251836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0YYFAIAACYEAAAOAAAAZHJzL2Uyb0RvYy54bWysk82O2yAQx++V+g6Ie2PHjbuJFWe1zTZV&#10;pe2HtNsHwBjHqJihQGKnT98Be7Npu71U5YAYBv7M/GZYXw+dIkdhnQRd0vkspURoDrXU+5J+fdi9&#10;WlLiPNM1U6BFSU/C0evNyxfr3hQigxZULSxBEe2K3pS09d4USeJ4KzrmZmCERmcDtmMeTbtPast6&#10;VO9UkqXpm6QHWxsLXDiHu7ejk26iftMI7j83jROeqJJibD7ONs5VmJPNmhV7y0wr+RQG+4coOiY1&#10;PnqWumWekYOVf0h1kltw0PgZhy6BppFcxBwwm3n6Wzb3LTMi5oJwnDljcv9Pln863psvlvjhLQxY&#10;wJiEM3fAvzmiYdsyvRc31kLfClbjw/OALOmNK6arAbUrXBCp+o9QY5HZwUMUGhrbBSqYJ0F1LMDp&#10;DF0MnnDczF4vV3maU8LRt0ivsnwRn2DF421jnX8voCNhUVKLRY3q7HjnfIiGFY9HwmMOlKx3Uqlo&#10;2H21VZYcGTbALo5J/ZdjSpO+pKs8y0cAf5VI43hOopMeO1nJrqTL8yFWBGzvdB37zDOpxjWGrPTE&#10;MaAbIfqhGoisJ8gBawX1CcFaGBsXPxouWrA/KOmxaUvqvh+YFZSoDxqLs5ovFqHLo7HIrzI07KWn&#10;uvQwzVGqpJ6Scbn18WcEbhpusIiNjHyfIplCxmaM2KePE7r90o6nnr735icAAAD//wMAUEsDBBQA&#10;BgAIAAAAIQBWn6Y74AAAAAsBAAAPAAAAZHJzL2Rvd25yZXYueG1sTI9LT8MwEITvSPwHa5G4oNam&#10;zyTEqRASiN6gRXB1420S4Uew3TT8e5YT3HZ2R7PflJvRGjZgiJ13Em6nAhi62uvONRLe9o+TDFhM&#10;ymllvEMJ3xhhU11elKrQ/uxecdilhlGIi4WS0KbUF5zHukWr4tT36Oh29MGqRDI0XAd1pnBr+EyI&#10;Fbeqc/ShVT0+tFh/7k5WQrZ4Hj7idv7yXq+OJk836+HpK0h5fTXe3wFLOKY/M/ziEzpUxHTwJ6cj&#10;M6RFlpNVwnouaCDHIlvOgB1oky8F8Krk/ztUPwAAAP//AwBQSwECLQAUAAYACAAAACEAtoM4kv4A&#10;AADhAQAAEwAAAAAAAAAAAAAAAAAAAAAAW0NvbnRlbnRfVHlwZXNdLnhtbFBLAQItABQABgAIAAAA&#10;IQA4/SH/1gAAAJQBAAALAAAAAAAAAAAAAAAAAC8BAABfcmVscy8ucmVsc1BLAQItABQABgAIAAAA&#10;IQDvV0YYFAIAACYEAAAOAAAAAAAAAAAAAAAAAC4CAABkcnMvZTJvRG9jLnhtbFBLAQItABQABgAI&#10;AAAAIQBWn6Y74AAAAAsBAAAPAAAAAAAAAAAAAAAAAG4EAABkcnMvZG93bnJldi54bWxQSwUGAAAA&#10;AAQABADzAAAAewUAAAAA&#10;">
                <v:textbox>
                  <w:txbxContent>
                    <w:p w14:paraId="7EE0A6FF" w14:textId="77777777" w:rsidR="00380A40" w:rsidRPr="00EA1E0E" w:rsidRDefault="00380A40" w:rsidP="00380A40">
                      <w:pPr>
                        <w:spacing w:after="0"/>
                        <w:jc w:val="center"/>
                        <w:rPr>
                          <w:rFonts w:ascii="Sassoon" w:eastAsia="Times New Roman" w:hAnsi="Sassoon" w:cstheme="minorHAnsi"/>
                          <w:caps/>
                          <w:color w:val="00000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  <w:r w:rsidRPr="00EA1E0E">
                        <w:rPr>
                          <w:rFonts w:ascii="Sassoon" w:hAnsi="Sassoon" w:cstheme="minorHAnsi"/>
                          <w:b/>
                          <w:sz w:val="18"/>
                          <w:szCs w:val="18"/>
                        </w:rPr>
                        <w:t>Primary and Secondary sources can help us to find out information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B0B48" w:rsidRPr="00A91E29">
        <w:rPr>
          <w:rFonts w:ascii="Kristen ITC" w:hAnsi="Kristen ITC"/>
          <w:noProof/>
          <w:color w:val="7030A0"/>
          <w:sz w:val="56"/>
          <w:szCs w:val="56"/>
          <w:shd w:val="clear" w:color="auto" w:fill="FFFFFF"/>
          <w:lang w:eastAsia="en-GB"/>
        </w:rPr>
        <w:drawing>
          <wp:anchor distT="0" distB="0" distL="114300" distR="114300" simplePos="0" relativeHeight="251834368" behindDoc="0" locked="0" layoutInCell="1" allowOverlap="1" wp14:anchorId="0D54827F" wp14:editId="0720C1C0">
            <wp:simplePos x="0" y="0"/>
            <wp:positionH relativeFrom="column">
              <wp:posOffset>1951665</wp:posOffset>
            </wp:positionH>
            <wp:positionV relativeFrom="paragraph">
              <wp:posOffset>5183419</wp:posOffset>
            </wp:positionV>
            <wp:extent cx="1244681" cy="772377"/>
            <wp:effectExtent l="0" t="0" r="0" b="8890"/>
            <wp:wrapNone/>
            <wp:docPr id="5" name="Picture 5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diagram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681" cy="7723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0B48" w:rsidRPr="00A91E29">
        <w:rPr>
          <w:rFonts w:ascii="Kristen ITC" w:hAnsi="Kristen ITC"/>
          <w:noProof/>
          <w:color w:val="7030A0"/>
          <w:sz w:val="56"/>
          <w:szCs w:val="56"/>
          <w:shd w:val="clear" w:color="auto" w:fill="FFFFFF"/>
          <w:lang w:eastAsia="en-GB"/>
        </w:rPr>
        <w:drawing>
          <wp:anchor distT="0" distB="0" distL="114300" distR="114300" simplePos="0" relativeHeight="251835392" behindDoc="0" locked="0" layoutInCell="1" allowOverlap="1" wp14:anchorId="078FF961" wp14:editId="1A997843">
            <wp:simplePos x="0" y="0"/>
            <wp:positionH relativeFrom="column">
              <wp:posOffset>753425</wp:posOffset>
            </wp:positionH>
            <wp:positionV relativeFrom="paragraph">
              <wp:posOffset>5152684</wp:posOffset>
            </wp:positionV>
            <wp:extent cx="1249250" cy="779021"/>
            <wp:effectExtent l="0" t="0" r="8255" b="2540"/>
            <wp:wrapNone/>
            <wp:docPr id="6" name="Picture 6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Shape&#10;&#10;Description automatically generated with low confidenc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9250" cy="7790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1E29" w:rsidRPr="00A91E29">
        <w:rPr>
          <w:rFonts w:ascii="Twinkl Cursive Looped" w:hAnsi="Twinkl Cursive Looped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513856" behindDoc="0" locked="0" layoutInCell="1" allowOverlap="1" wp14:anchorId="50A8021C" wp14:editId="32470F08">
                <wp:simplePos x="0" y="0"/>
                <wp:positionH relativeFrom="margin">
                  <wp:posOffset>-127591</wp:posOffset>
                </wp:positionH>
                <wp:positionV relativeFrom="paragraph">
                  <wp:posOffset>-552892</wp:posOffset>
                </wp:positionV>
                <wp:extent cx="8877300" cy="5422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77300" cy="54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4773CF9" w14:textId="3EBD8A4D" w:rsidR="002039DA" w:rsidRPr="0032619F" w:rsidRDefault="00F95024" w:rsidP="002039DA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CC99FF"/>
                                <w:sz w:val="44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2619F">
                              <w:rPr>
                                <w:rFonts w:ascii="Sassoon Infant Std" w:hAnsi="Sassoon Infant Std"/>
                                <w:b/>
                                <w:color w:val="CC99FF"/>
                                <w:sz w:val="44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32619F" w:rsidRPr="0032619F">
                              <w:rPr>
                                <w:rFonts w:ascii="Sassoon Infant Std" w:hAnsi="Sassoon Infant Std"/>
                                <w:b/>
                                <w:color w:val="CC99FF"/>
                                <w:sz w:val="44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Four</w:t>
                            </w:r>
                            <w:r w:rsidR="00BF0BF0" w:rsidRPr="0032619F">
                              <w:rPr>
                                <w:rFonts w:ascii="Sassoon Infant Std" w:hAnsi="Sassoon Infant Std"/>
                                <w:b/>
                                <w:color w:val="CC99FF"/>
                                <w:sz w:val="44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BB6628" w:rsidRPr="0032619F">
                              <w:rPr>
                                <w:rFonts w:ascii="Sassoon Infant Std" w:hAnsi="Sassoon Infant Std"/>
                                <w:color w:val="CC99FF"/>
                                <w:sz w:val="44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Pr="0032619F">
                              <w:rPr>
                                <w:rFonts w:ascii="Sassoon Infant Std" w:hAnsi="Sassoon Infant Std"/>
                                <w:color w:val="CC99FF"/>
                                <w:sz w:val="44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D33CAD" w:rsidRPr="0032619F">
                              <w:rPr>
                                <w:rFonts w:ascii="Sassoon Infant Std" w:hAnsi="Sassoon Infant Std"/>
                                <w:color w:val="CC99FF"/>
                                <w:sz w:val="44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History</w:t>
                            </w:r>
                            <w:r w:rsidR="00A47723" w:rsidRPr="0032619F">
                              <w:rPr>
                                <w:rFonts w:ascii="Sassoon Infant Std" w:hAnsi="Sassoon Infant Std"/>
                                <w:color w:val="CC99FF"/>
                                <w:sz w:val="44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: </w:t>
                            </w:r>
                            <w:r w:rsidR="0032619F" w:rsidRPr="0032619F">
                              <w:rPr>
                                <w:rFonts w:ascii="Sassoon Infant Std" w:hAnsi="Sassoon Infant Std"/>
                                <w:color w:val="CC99FF"/>
                                <w:sz w:val="44"/>
                                <w:szCs w:val="5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What can we learn from what has been left behind?</w:t>
                            </w:r>
                            <w:r w:rsidR="001A4145" w:rsidRPr="0032619F">
                              <w:rPr>
                                <w:noProof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A8021C" id="Text Box 1" o:spid="_x0000_s1028" type="#_x0000_t202" style="position:absolute;margin-left:-10.05pt;margin-top:-43.55pt;width:699pt;height:42.7pt;z-index:2515138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i1k+wEAAPADAAAOAAAAZHJzL2Uyb0RvYy54bWysU9uO2yAQfa/Uf0C8N3bc7CaN4qzSXaWq&#10;FHVXylZ9JhhiJGAokNjp13cg116eqr7gYc54LmcOs4feaLIXPiiwNR0OSkqE5dAou63p19fluwkl&#10;ITLbMA1W1PQgAn2Yv30z69xUVNCCboQnmMSGaedq2sbopkUReCsMCwNwwiIowRsW8eq3ReNZh9mN&#10;LqqyvC868I3zwEUI6H06gnSe80speHyWMohIdE2xt5hPn89NOov5jE23nrlW8VMb7B+6MExZLHpJ&#10;9cQiIzuv/khlFPcQQMYBB1OAlIqLPANOMyx/m2bdMifyLEhOcBeawv9Ly7/s1+7Fk9h/hB4XmAjp&#10;XJgGdKZ5eulN+mKnBHGk8HChTfSRcHROJuPx+xIhjtjdqKruM6/F9W/nQ/wkwJBk1NTjWjJbbL8K&#10;ESti6DkkFbOwVFrn1Wj7iwMDk6e4tpis2G96opqaVuf2N9AccCoPx4UHx5cKS69YiC/M44aHNKk2&#10;PuMhNXQ1hZNFSQv+x9/8KR6JR5SSDhVT0/B9x7ygRH+2uJIPw9EoSSxfRnfjCi/+FtncInZnHgFF&#10;iY1gd9lM8VGfTenBfENxL1JVhJjlWLum8Ww+xqOO8XFwsVjkIBSVY3Fl146n1EfuFrsIUmWeE1tH&#10;bk4koqwy/acnkHR7e89R14c6/wkAAP//AwBQSwMEFAAGAAgAAAAhALF2e0reAAAACwEAAA8AAABk&#10;cnMvZG93bnJldi54bWxMj0FPwzAMhe9I+w+RkXbbkm5At9J0QiCuIAZM2i1rvLZa41RNtpZ/j3eC&#10;27Pf0/PnfDO6VlywD40nDclcgUAqvW2o0vD1+TpbgQjRkDWtJ9TwgwE2xeQmN5n1A33gZRsrwSUU&#10;MqOhjrHLpAxljc6Eue+Q2Dv63pnIY19J25uBy10rF0o9SGca4gu16fC5xvK0PTsN32/H/e5OvVcv&#10;7r4b/KgkubXUeno7Pj2CiDjGvzBc8RkdCmY6+DPZIFoNs4VKOMpilbK4JpZpugZx4FWSgixy+f+H&#10;4hcAAP//AwBQSwECLQAUAAYACAAAACEAtoM4kv4AAADhAQAAEwAAAAAAAAAAAAAAAAAAAAAAW0Nv&#10;bnRlbnRfVHlwZXNdLnhtbFBLAQItABQABgAIAAAAIQA4/SH/1gAAAJQBAAALAAAAAAAAAAAAAAAA&#10;AC8BAABfcmVscy8ucmVsc1BLAQItABQABgAIAAAAIQDMqi1k+wEAAPADAAAOAAAAAAAAAAAAAAAA&#10;AC4CAABkcnMvZTJvRG9jLnhtbFBLAQItABQABgAIAAAAIQCxdntK3gAAAAsBAAAPAAAAAAAAAAAA&#10;AAAAAFUEAABkcnMvZG93bnJldi54bWxQSwUGAAAAAAQABADzAAAAYAUAAAAA&#10;" filled="f" stroked="f">
                <v:textbox>
                  <w:txbxContent>
                    <w:p w14:paraId="34773CF9" w14:textId="3EBD8A4D" w:rsidR="002039DA" w:rsidRPr="0032619F" w:rsidRDefault="00F95024" w:rsidP="002039DA">
                      <w:pPr>
                        <w:jc w:val="center"/>
                        <w:rPr>
                          <w:rFonts w:ascii="Sassoon Infant Std" w:hAnsi="Sassoon Infant Std"/>
                          <w:color w:val="CC99FF"/>
                          <w:sz w:val="44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2619F">
                        <w:rPr>
                          <w:rFonts w:ascii="Sassoon Infant Std" w:hAnsi="Sassoon Infant Std"/>
                          <w:b/>
                          <w:color w:val="CC99FF"/>
                          <w:sz w:val="44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32619F" w:rsidRPr="0032619F">
                        <w:rPr>
                          <w:rFonts w:ascii="Sassoon Infant Std" w:hAnsi="Sassoon Infant Std"/>
                          <w:b/>
                          <w:color w:val="CC99FF"/>
                          <w:sz w:val="44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Four</w:t>
                      </w:r>
                      <w:r w:rsidR="00BF0BF0" w:rsidRPr="0032619F">
                        <w:rPr>
                          <w:rFonts w:ascii="Sassoon Infant Std" w:hAnsi="Sassoon Infant Std"/>
                          <w:b/>
                          <w:color w:val="CC99FF"/>
                          <w:sz w:val="44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BB6628" w:rsidRPr="0032619F">
                        <w:rPr>
                          <w:rFonts w:ascii="Sassoon Infant Std" w:hAnsi="Sassoon Infant Std"/>
                          <w:color w:val="CC99FF"/>
                          <w:sz w:val="44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Pr="0032619F">
                        <w:rPr>
                          <w:rFonts w:ascii="Sassoon Infant Std" w:hAnsi="Sassoon Infant Std"/>
                          <w:color w:val="CC99FF"/>
                          <w:sz w:val="44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D33CAD" w:rsidRPr="0032619F">
                        <w:rPr>
                          <w:rFonts w:ascii="Sassoon Infant Std" w:hAnsi="Sassoon Infant Std"/>
                          <w:color w:val="CC99FF"/>
                          <w:sz w:val="44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History</w:t>
                      </w:r>
                      <w:r w:rsidR="00A47723" w:rsidRPr="0032619F">
                        <w:rPr>
                          <w:rFonts w:ascii="Sassoon Infant Std" w:hAnsi="Sassoon Infant Std"/>
                          <w:color w:val="CC99FF"/>
                          <w:sz w:val="44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: </w:t>
                      </w:r>
                      <w:r w:rsidR="0032619F" w:rsidRPr="0032619F">
                        <w:rPr>
                          <w:rFonts w:ascii="Sassoon Infant Std" w:hAnsi="Sassoon Infant Std"/>
                          <w:color w:val="CC99FF"/>
                          <w:sz w:val="44"/>
                          <w:szCs w:val="5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What can we learn from what has been left behind?</w:t>
                      </w:r>
                      <w:r w:rsidR="001A4145" w:rsidRPr="0032619F">
                        <w:rPr>
                          <w:noProof/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91E29" w:rsidRPr="00A91E29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828224" behindDoc="0" locked="0" layoutInCell="1" allowOverlap="1" wp14:anchorId="33D72F70" wp14:editId="6079230D">
            <wp:simplePos x="0" y="0"/>
            <wp:positionH relativeFrom="leftMargin">
              <wp:align>right</wp:align>
            </wp:positionH>
            <wp:positionV relativeFrom="paragraph">
              <wp:posOffset>5207266</wp:posOffset>
            </wp:positionV>
            <wp:extent cx="614680" cy="781050"/>
            <wp:effectExtent l="0" t="0" r="0" b="0"/>
            <wp:wrapNone/>
            <wp:docPr id="248805202" name="Picture 248805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680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1E29" w:rsidRPr="00A91E29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837440" behindDoc="0" locked="0" layoutInCell="1" allowOverlap="1" wp14:anchorId="3BC216CA" wp14:editId="6FAA9975">
            <wp:simplePos x="0" y="0"/>
            <wp:positionH relativeFrom="margin">
              <wp:align>left</wp:align>
            </wp:positionH>
            <wp:positionV relativeFrom="paragraph">
              <wp:posOffset>5077136</wp:posOffset>
            </wp:positionV>
            <wp:extent cx="693420" cy="920750"/>
            <wp:effectExtent l="0" t="0" r="0" b="0"/>
            <wp:wrapThrough wrapText="bothSides">
              <wp:wrapPolygon edited="0">
                <wp:start x="0" y="0"/>
                <wp:lineTo x="0" y="21004"/>
                <wp:lineTo x="20769" y="21004"/>
                <wp:lineTo x="20769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1E29" w:rsidRPr="00A91E2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AD1F3D4" wp14:editId="2C2A0674">
                <wp:simplePos x="0" y="0"/>
                <wp:positionH relativeFrom="margin">
                  <wp:posOffset>-456623</wp:posOffset>
                </wp:positionH>
                <wp:positionV relativeFrom="paragraph">
                  <wp:posOffset>4600206</wp:posOffset>
                </wp:positionV>
                <wp:extent cx="1052036" cy="436440"/>
                <wp:effectExtent l="19050" t="95250" r="34290" b="59055"/>
                <wp:wrapNone/>
                <wp:docPr id="34" name="Scroll: Horizonta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16463">
                          <a:off x="0" y="0"/>
                          <a:ext cx="1052036" cy="436440"/>
                        </a:xfrm>
                        <a:prstGeom prst="horizontalScroll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CBA5AB" w14:textId="01D4496C" w:rsidR="00C21072" w:rsidRPr="007F61F7" w:rsidRDefault="00C21072" w:rsidP="00C21072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7F61F7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Exciting text</w:t>
                            </w:r>
                            <w:r w:rsidR="00EA03A2" w:rsidRPr="007F61F7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s</w:t>
                            </w:r>
                            <w:r w:rsidRPr="007F61F7">
                              <w:rPr>
                                <w:b/>
                                <w:color w:val="000000" w:themeColor="text1"/>
                                <w:sz w:val="20"/>
                              </w:rPr>
                              <w:t>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D1F3D4"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Scroll: Horizontal 34" o:spid="_x0000_s1029" type="#_x0000_t98" style="position:absolute;margin-left:-35.95pt;margin-top:362.2pt;width:82.85pt;height:34.35pt;rotation:-309698fd;z-index:251832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IDUnQIAALIFAAAOAAAAZHJzL2Uyb0RvYy54bWysVE1v2zAMvQ/YfxB0X20nabYFdYogRYYB&#10;XVssHXpWZKkRIIuapMROf/0o2XGDfuwwzAeDoshH8onkxWVba7IXziswJS3OckqE4VAp81jSX/er&#10;T18o8YGZimkwoqQH4enl/OOHi8bOxAi2oCvhCIIYP2tsSbch2FmWeb4VNfNnYIXBSwmuZgGP7jGr&#10;HGsQvdbZKM+nWQOusg648B61V90lnSd8KQUPt1J6EYguKeYW0t+l/yb+s/kFmz06ZreK92mwf8ii&#10;Zspg0AHqigVGdk69gqoVd+BBhjMOdQZSKi5SDVhNkb+oZr1lVqRakBxvB5r8/4PlN/u1vXNIQ2P9&#10;zKMYq2ilq4kDZGtUjIvpZDpOxWG6pE3cHQbuRBsIR2WRn4/y8ZQSjneT8XQySeRmHVgEtc6HbwJq&#10;EgWsAJx6AhOYXiMlWqcIbH/tAyaDbkfz6OpBq2qltE6H2BtiqR3ZM3xVxrkwoUjuelf/gKrTT3P8&#10;uvdFNXZBp54c1RgidVlESgFPgmTPZCQpHLSIobX5KSRRFdY7SgEHhNe5+C2rRKc+fzdmAozIEosb&#10;sLti3sHu2Onto6tIbT44539LrHMePFJkfIPBuVYG3FsAGhnuI3f2SNkJNVEM7aZFbko6jpZRs4Hq&#10;cOe6RsLh85avFL79NfPhjjmcM1Ti7gi3+JMampJCL1GC7fH0lj7ap+Z5oqTBuS2p/71jTlCivxsc&#10;jK9F7DwS0mFy/nmEB3d6szm9Mbt6CdhERcouidE+6KMoHdQPuGIWMSpeMcMxs5Ly4I6HZej2CS4p&#10;LhaLZIbDbVm4NmvLI3jkOfbzffvAnO0HIODo3MBxxtnsRe93ttHTwGIXQKo0GM+89i+AiyG1b7/E&#10;4uY5PSer51U7/wMAAP//AwBQSwMEFAAGAAgAAAAhAF438UHgAAAACgEAAA8AAABkcnMvZG93bnJl&#10;di54bWxMj8FOwzAMhu9IvENkJC7TlnabtrU0nSokxAVNY+MB0sZrC41TNdla3h5zgqPtT7+/P9tP&#10;thM3HHzrSEG8iEAgVc60VCv4OL/MdyB80GR05wgVfKOHfX5/l+nUuJHe8XYKteAQ8qlW0ITQp1L6&#10;qkGr/cL1SHy7uMHqwONQSzPokcNtJ5dRtJFWt8QfGt3jc4PV1+lqFUSFLs/H2ejfXmef1YE2x0Mw&#10;hVKPD1PxBCLgFP5g+NVndcjZqXRXMl50CubbOGFUwXa5XoNgIllxl5IXySoGmWfyf4X8BwAA//8D&#10;AFBLAQItABQABgAIAAAAIQC2gziS/gAAAOEBAAATAAAAAAAAAAAAAAAAAAAAAABbQ29udGVudF9U&#10;eXBlc10ueG1sUEsBAi0AFAAGAAgAAAAhADj9If/WAAAAlAEAAAsAAAAAAAAAAAAAAAAALwEAAF9y&#10;ZWxzLy5yZWxzUEsBAi0AFAAGAAgAAAAhAD4QgNSdAgAAsgUAAA4AAAAAAAAAAAAAAAAALgIAAGRy&#10;cy9lMm9Eb2MueG1sUEsBAi0AFAAGAAgAAAAhAF438UHgAAAACgEAAA8AAAAAAAAAAAAAAAAA9wQA&#10;AGRycy9kb3ducmV2LnhtbFBLBQYAAAAABAAEAPMAAAAEBgAAAAA=&#10;" fillcolor="#9cc2e5 [1940]" strokecolor="#1f4d78 [1604]" strokeweight="1pt">
                <v:stroke joinstyle="miter"/>
                <v:textbox>
                  <w:txbxContent>
                    <w:p w14:paraId="1CCBA5AB" w14:textId="01D4496C" w:rsidR="00C21072" w:rsidRPr="007F61F7" w:rsidRDefault="00C21072" w:rsidP="00C21072">
                      <w:pPr>
                        <w:jc w:val="center"/>
                        <w:rPr>
                          <w:b/>
                          <w:color w:val="000000" w:themeColor="text1"/>
                          <w:sz w:val="20"/>
                        </w:rPr>
                      </w:pPr>
                      <w:r w:rsidRPr="007F61F7">
                        <w:rPr>
                          <w:b/>
                          <w:color w:val="000000" w:themeColor="text1"/>
                          <w:sz w:val="20"/>
                        </w:rPr>
                        <w:t>Exciting text</w:t>
                      </w:r>
                      <w:r w:rsidR="00EA03A2" w:rsidRPr="007F61F7">
                        <w:rPr>
                          <w:b/>
                          <w:color w:val="000000" w:themeColor="text1"/>
                          <w:sz w:val="20"/>
                        </w:rPr>
                        <w:t>s</w:t>
                      </w:r>
                      <w:r w:rsidRPr="007F61F7">
                        <w:rPr>
                          <w:b/>
                          <w:color w:val="000000" w:themeColor="text1"/>
                          <w:sz w:val="20"/>
                        </w:rPr>
                        <w:t>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20A27" w:rsidRPr="00A91E29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586560" behindDoc="0" locked="0" layoutInCell="1" allowOverlap="1" wp14:anchorId="25210342" wp14:editId="24E3DC52">
                <wp:simplePos x="0" y="0"/>
                <wp:positionH relativeFrom="margin">
                  <wp:posOffset>90574</wp:posOffset>
                </wp:positionH>
                <wp:positionV relativeFrom="paragraph">
                  <wp:posOffset>-520116</wp:posOffset>
                </wp:positionV>
                <wp:extent cx="1892300" cy="318770"/>
                <wp:effectExtent l="0" t="0" r="0" b="508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3187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B5CBCD" w14:textId="77777777" w:rsidR="00BE58DF" w:rsidRPr="00475E28" w:rsidRDefault="00BE58DF" w:rsidP="00366691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color w:val="7030A0"/>
                                <w:szCs w:val="18"/>
                              </w:rPr>
                            </w:pPr>
                          </w:p>
                          <w:p w14:paraId="6931DB03" w14:textId="77777777" w:rsidR="00366691" w:rsidRPr="00475E28" w:rsidRDefault="00366691" w:rsidP="00366691">
                            <w:pPr>
                              <w:spacing w:after="0"/>
                              <w:rPr>
                                <w:rFonts w:eastAsia="Times New Roman" w:cstheme="minorHAnsi"/>
                                <w:caps/>
                                <w:color w:val="7030A0"/>
                                <w:spacing w:val="23"/>
                                <w:sz w:val="18"/>
                                <w:szCs w:val="18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210342" id="_x0000_s1030" type="#_x0000_t202" style="position:absolute;margin-left:7.15pt;margin-top:-40.95pt;width:149pt;height:25.1pt;z-index:251586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/5S/AEAANQDAAAOAAAAZHJzL2Uyb0RvYy54bWysU11v2yAUfZ+0/4B4X+ykyZJYIVXXrtOk&#10;7kNq9wMIxjEacBmQ2Nmv3wW7abS9VfMDAl/uufece9hc90aTo/RBgWV0OikpkVZAreye0R9P9+9W&#10;lITIbc01WMnoSQZ6vX37ZtO5Ss6gBV1LTxDEhqpzjLYxuqoogmil4WECTloMNuANj3j0+6L2vEN0&#10;o4tZWb4vOvC18yBkCPj3bgjSbcZvGinit6YJMhLNKPYW8+rzuktrsd3wau+5a5UY2+Cv6MJwZbHo&#10;GeqOR04OXv0DZZTwEKCJEwGmgKZRQmYOyGZa/sXmseVOZi4oTnBnmcL/gxVfj4/uuyex/wA9DjCT&#10;CO4BxM9ALNy23O7ljffQtZLXWHiaJCs6F6oxNUkdqpBAdt0XqHHI/BAhA/WNN0kV5EkQHQdwOosu&#10;+0hEKrlaz65KDAmMXU1Xy2WeSsGr52znQ/wkwZC0YdTjUDM6Pz6EmLrh1fOVVMzCvdI6D1Zb0jG6&#10;XswWOeEiYlRE32llGF2V6RuckEh+tHVOjlzpYY8FtB1ZJ6ID5djveqJqRucpN4mwg/qEMngYbIbP&#10;Ajct+N+UdGgxRsOvA/eSEv3ZopTr6XyePJkP88Vyhgd/GdldRrgVCMVopGTY3sbs44HyDUreqKzG&#10;Sydjy2idLNJo8+TNy3O+9fIYt38AAAD//wMAUEsDBBQABgAIAAAAIQAF7eFa3gAAAAoBAAAPAAAA&#10;ZHJzL2Rvd25yZXYueG1sTI/BTsMwEETvSPyDtUjcWjtNKW2IU1UgriBaWombG2+TqPE6it0m/D3L&#10;CY4z+zQ7k69H14or9qHxpCGZKhBIpbcNVRo+d6+TJYgQDVnTekIN3xhgXdze5CazfqAPvG5jJTiE&#10;QmY01DF2mZShrNGZMPUdEt9OvncmsuwraXszcLhr5UyphXSmIf5Qmw6fayzP24vTsH87fR3m6r16&#10;cQ/d4Eclya2k1vd34+YJRMQx/sHwW5+rQ8Gdjv5CNoiW9TxlUsNkmaxAMJAmM3aO7KTJI8gil/8n&#10;FD8AAAD//wMAUEsBAi0AFAAGAAgAAAAhALaDOJL+AAAA4QEAABMAAAAAAAAAAAAAAAAAAAAAAFtD&#10;b250ZW50X1R5cGVzXS54bWxQSwECLQAUAAYACAAAACEAOP0h/9YAAACUAQAACwAAAAAAAAAAAAAA&#10;AAAvAQAAX3JlbHMvLnJlbHNQSwECLQAUAAYACAAAACEAQC/+UvwBAADUAwAADgAAAAAAAAAAAAAA&#10;AAAuAgAAZHJzL2Uyb0RvYy54bWxQSwECLQAUAAYACAAAACEABe3hWt4AAAAKAQAADwAAAAAAAAAA&#10;AAAAAABWBAAAZHJzL2Rvd25yZXYueG1sUEsFBgAAAAAEAAQA8wAAAGEFAAAAAA==&#10;" filled="f" stroked="f">
                <v:textbox>
                  <w:txbxContent>
                    <w:p w14:paraId="20B5CBCD" w14:textId="77777777" w:rsidR="00BE58DF" w:rsidRPr="00475E28" w:rsidRDefault="00BE58DF" w:rsidP="00366691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color w:val="7030A0"/>
                          <w:szCs w:val="18"/>
                        </w:rPr>
                      </w:pPr>
                    </w:p>
                    <w:p w14:paraId="6931DB03" w14:textId="77777777" w:rsidR="00366691" w:rsidRPr="00475E28" w:rsidRDefault="00366691" w:rsidP="00366691">
                      <w:pPr>
                        <w:spacing w:after="0"/>
                        <w:rPr>
                          <w:rFonts w:eastAsia="Times New Roman" w:cstheme="minorHAnsi"/>
                          <w:caps/>
                          <w:color w:val="7030A0"/>
                          <w:spacing w:val="23"/>
                          <w:sz w:val="18"/>
                          <w:szCs w:val="18"/>
                          <w:lang w:eastAsia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408E" w:rsidRPr="00A91E29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512831" behindDoc="0" locked="0" layoutInCell="1" allowOverlap="1" wp14:anchorId="5B49243E" wp14:editId="71294EC6">
            <wp:simplePos x="0" y="0"/>
            <wp:positionH relativeFrom="column">
              <wp:posOffset>8665535</wp:posOffset>
            </wp:positionH>
            <wp:positionV relativeFrom="paragraph">
              <wp:posOffset>-552893</wp:posOffset>
            </wp:positionV>
            <wp:extent cx="689895" cy="646389"/>
            <wp:effectExtent l="0" t="0" r="0" b="1905"/>
            <wp:wrapNone/>
            <wp:docPr id="9" name="Picture 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cture containing text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0946" cy="6473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61F7" w:rsidRPr="00A91E29">
        <w:rPr>
          <w:rFonts w:ascii="Twinkl Cursive Looped" w:hAnsi="Twinkl Cursive Looped"/>
          <w:noProof/>
          <w:sz w:val="20"/>
          <w:szCs w:val="20"/>
          <w:lang w:val="en-US"/>
        </w:rPr>
        <w:t xml:space="preserve"> </w:t>
      </w:r>
      <w:r w:rsidR="007E09E6" w:rsidRPr="00A91E29">
        <w:rPr>
          <w:noProof/>
          <w:sz w:val="20"/>
          <w:szCs w:val="20"/>
        </w:rPr>
        <w:t xml:space="preserve"> </w:t>
      </w:r>
      <w:r w:rsidR="00E918F0" w:rsidRPr="00A91E29">
        <w:rPr>
          <w:noProof/>
          <w:sz w:val="20"/>
          <w:szCs w:val="20"/>
          <w:lang w:eastAsia="en-GB"/>
        </w:rPr>
        <w:drawing>
          <wp:anchor distT="0" distB="0" distL="114300" distR="114300" simplePos="0" relativeHeight="251626496" behindDoc="0" locked="0" layoutInCell="1" allowOverlap="1" wp14:anchorId="79D31F4B" wp14:editId="76FE61B5">
            <wp:simplePos x="0" y="0"/>
            <wp:positionH relativeFrom="margin">
              <wp:posOffset>-556260</wp:posOffset>
            </wp:positionH>
            <wp:positionV relativeFrom="paragraph">
              <wp:posOffset>-571500</wp:posOffset>
            </wp:positionV>
            <wp:extent cx="533400" cy="53340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217D" w:rsidRPr="00A91E29">
        <w:rPr>
          <w:noProof/>
          <w:sz w:val="20"/>
          <w:szCs w:val="20"/>
        </w:rPr>
        <w:t xml:space="preserve"> </w:t>
      </w:r>
      <w:r w:rsidR="00DE21D2" w:rsidRPr="00A91E29">
        <w:rPr>
          <w:noProof/>
          <w:sz w:val="20"/>
          <w:szCs w:val="20"/>
        </w:rPr>
        <w:t xml:space="preserve"> </w:t>
      </w:r>
      <w:r w:rsidR="006321DB" w:rsidRPr="00A91E29">
        <w:rPr>
          <w:rFonts w:ascii="Kristen ITC" w:hAnsi="Kristen ITC"/>
          <w:color w:val="7030A0"/>
          <w:sz w:val="48"/>
          <w:szCs w:val="48"/>
          <w:shd w:val="clear" w:color="auto" w:fill="FFFFFF"/>
          <w:lang w:val="en-US"/>
        </w:rPr>
        <w:br/>
      </w:r>
      <w:r w:rsidR="00387C8F" w:rsidRPr="00A91E29">
        <w:rPr>
          <w:rFonts w:ascii="Kristen ITC" w:hAnsi="Kristen ITC"/>
          <w:color w:val="7030A0"/>
          <w:sz w:val="56"/>
          <w:szCs w:val="56"/>
          <w:shd w:val="clear" w:color="auto" w:fill="FFFFFF"/>
          <w:lang w:val="en-US"/>
        </w:rPr>
        <w:br/>
      </w:r>
      <w:r w:rsidR="009D3645" w:rsidRPr="00A91E29">
        <w:rPr>
          <w:rFonts w:ascii="Twinkl Cursive Looped" w:hAnsi="Twinkl Cursive Looped"/>
          <w:noProof/>
          <w:sz w:val="20"/>
          <w:szCs w:val="20"/>
        </w:rPr>
        <w:t xml:space="preserve"> </w:t>
      </w:r>
      <w:r w:rsidR="001A5464" w:rsidRPr="00A91E29">
        <w:rPr>
          <w:noProof/>
          <w:sz w:val="20"/>
          <w:szCs w:val="20"/>
        </w:rPr>
        <w:t xml:space="preserve"> </w:t>
      </w:r>
      <w:r w:rsidR="00095F8D" w:rsidRPr="00A91E29">
        <w:rPr>
          <w:noProof/>
          <w:sz w:val="20"/>
          <w:szCs w:val="20"/>
        </w:rPr>
        <w:t xml:space="preserve"> </w:t>
      </w:r>
      <w:r w:rsidR="0014476C" w:rsidRPr="00A91E29">
        <w:rPr>
          <w:noProof/>
          <w:sz w:val="20"/>
          <w:szCs w:val="20"/>
        </w:rPr>
        <w:t xml:space="preserve"> </w:t>
      </w:r>
    </w:p>
    <w:sectPr w:rsidR="00E62F50" w:rsidRPr="00A91E29" w:rsidSect="00DC4C9E">
      <w:pgSz w:w="16838" w:h="11906" w:orient="landscape"/>
      <w:pgMar w:top="1440" w:right="1440" w:bottom="567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assoon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555F4E"/>
    <w:multiLevelType w:val="hybridMultilevel"/>
    <w:tmpl w:val="89808E76"/>
    <w:lvl w:ilvl="0" w:tplc="A66CE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9265A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7848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A658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E63B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24A4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066D7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83E46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60E84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8423BE"/>
    <w:multiLevelType w:val="multilevel"/>
    <w:tmpl w:val="BB8C7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8CCB551"/>
    <w:multiLevelType w:val="hybridMultilevel"/>
    <w:tmpl w:val="8364F8D2"/>
    <w:lvl w:ilvl="0" w:tplc="28BE8E68">
      <w:start w:val="1"/>
      <w:numFmt w:val="upperLetter"/>
      <w:lvlText w:val="%1."/>
      <w:lvlJc w:val="left"/>
      <w:pPr>
        <w:ind w:left="720" w:hanging="360"/>
      </w:pPr>
    </w:lvl>
    <w:lvl w:ilvl="1" w:tplc="A2AC503A">
      <w:start w:val="1"/>
      <w:numFmt w:val="lowerLetter"/>
      <w:lvlText w:val="%2."/>
      <w:lvlJc w:val="left"/>
      <w:pPr>
        <w:ind w:left="1440" w:hanging="360"/>
      </w:pPr>
    </w:lvl>
    <w:lvl w:ilvl="2" w:tplc="496E84F2">
      <w:start w:val="1"/>
      <w:numFmt w:val="lowerRoman"/>
      <w:lvlText w:val="%3."/>
      <w:lvlJc w:val="right"/>
      <w:pPr>
        <w:ind w:left="2160" w:hanging="180"/>
      </w:pPr>
    </w:lvl>
    <w:lvl w:ilvl="3" w:tplc="DFA2E840">
      <w:start w:val="1"/>
      <w:numFmt w:val="decimal"/>
      <w:lvlText w:val="%4."/>
      <w:lvlJc w:val="left"/>
      <w:pPr>
        <w:ind w:left="2880" w:hanging="360"/>
      </w:pPr>
    </w:lvl>
    <w:lvl w:ilvl="4" w:tplc="87C8ACF0">
      <w:start w:val="1"/>
      <w:numFmt w:val="lowerLetter"/>
      <w:lvlText w:val="%5."/>
      <w:lvlJc w:val="left"/>
      <w:pPr>
        <w:ind w:left="3600" w:hanging="360"/>
      </w:pPr>
    </w:lvl>
    <w:lvl w:ilvl="5" w:tplc="124AF5CE">
      <w:start w:val="1"/>
      <w:numFmt w:val="lowerRoman"/>
      <w:lvlText w:val="%6."/>
      <w:lvlJc w:val="right"/>
      <w:pPr>
        <w:ind w:left="4320" w:hanging="180"/>
      </w:pPr>
    </w:lvl>
    <w:lvl w:ilvl="6" w:tplc="95DA49EE">
      <w:start w:val="1"/>
      <w:numFmt w:val="decimal"/>
      <w:lvlText w:val="%7."/>
      <w:lvlJc w:val="left"/>
      <w:pPr>
        <w:ind w:left="5040" w:hanging="360"/>
      </w:pPr>
    </w:lvl>
    <w:lvl w:ilvl="7" w:tplc="BE2C1E62">
      <w:start w:val="1"/>
      <w:numFmt w:val="lowerLetter"/>
      <w:lvlText w:val="%8."/>
      <w:lvlJc w:val="left"/>
      <w:pPr>
        <w:ind w:left="5760" w:hanging="360"/>
      </w:pPr>
    </w:lvl>
    <w:lvl w:ilvl="8" w:tplc="E4D4487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1C43EF"/>
    <w:multiLevelType w:val="hybridMultilevel"/>
    <w:tmpl w:val="239A42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683FD1"/>
    <w:multiLevelType w:val="hybridMultilevel"/>
    <w:tmpl w:val="1AF8EB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A7558F"/>
    <w:multiLevelType w:val="hybridMultilevel"/>
    <w:tmpl w:val="11C043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6B0384"/>
    <w:multiLevelType w:val="hybridMultilevel"/>
    <w:tmpl w:val="314478A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D0758"/>
    <w:multiLevelType w:val="hybridMultilevel"/>
    <w:tmpl w:val="CA56C324"/>
    <w:lvl w:ilvl="0" w:tplc="CF3836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1A8C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E01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064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5238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46E7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987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A28B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0429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E774BAD"/>
    <w:multiLevelType w:val="hybridMultilevel"/>
    <w:tmpl w:val="CC1850F6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AAD4471"/>
    <w:multiLevelType w:val="multilevel"/>
    <w:tmpl w:val="DCC4D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420374438">
    <w:abstractNumId w:val="1"/>
  </w:num>
  <w:num w:numId="2" w16cid:durableId="1222252269">
    <w:abstractNumId w:val="9"/>
  </w:num>
  <w:num w:numId="3" w16cid:durableId="954167179">
    <w:abstractNumId w:val="7"/>
  </w:num>
  <w:num w:numId="4" w16cid:durableId="1076783917">
    <w:abstractNumId w:val="4"/>
  </w:num>
  <w:num w:numId="5" w16cid:durableId="1269121521">
    <w:abstractNumId w:val="6"/>
  </w:num>
  <w:num w:numId="6" w16cid:durableId="1403872907">
    <w:abstractNumId w:val="3"/>
  </w:num>
  <w:num w:numId="7" w16cid:durableId="1813326344">
    <w:abstractNumId w:val="8"/>
  </w:num>
  <w:num w:numId="8" w16cid:durableId="1488545986">
    <w:abstractNumId w:val="2"/>
  </w:num>
  <w:num w:numId="9" w16cid:durableId="1696417157">
    <w:abstractNumId w:val="0"/>
  </w:num>
  <w:num w:numId="10" w16cid:durableId="14428026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39DA"/>
    <w:rsid w:val="0003758C"/>
    <w:rsid w:val="00040861"/>
    <w:rsid w:val="00051FFA"/>
    <w:rsid w:val="000666AD"/>
    <w:rsid w:val="00074AEF"/>
    <w:rsid w:val="00095F8D"/>
    <w:rsid w:val="000A40FB"/>
    <w:rsid w:val="000A79DB"/>
    <w:rsid w:val="000B35D7"/>
    <w:rsid w:val="000B5639"/>
    <w:rsid w:val="000B5B41"/>
    <w:rsid w:val="000B70E2"/>
    <w:rsid w:val="000C1FEC"/>
    <w:rsid w:val="000E3E8F"/>
    <w:rsid w:val="001126F9"/>
    <w:rsid w:val="00122B2B"/>
    <w:rsid w:val="00123F48"/>
    <w:rsid w:val="001258CA"/>
    <w:rsid w:val="00126B55"/>
    <w:rsid w:val="00127852"/>
    <w:rsid w:val="00141559"/>
    <w:rsid w:val="0014476C"/>
    <w:rsid w:val="001611BB"/>
    <w:rsid w:val="00163276"/>
    <w:rsid w:val="00164D63"/>
    <w:rsid w:val="001750F7"/>
    <w:rsid w:val="001761D1"/>
    <w:rsid w:val="00183429"/>
    <w:rsid w:val="00195734"/>
    <w:rsid w:val="001A02FB"/>
    <w:rsid w:val="001A4145"/>
    <w:rsid w:val="001A5464"/>
    <w:rsid w:val="001B0C5A"/>
    <w:rsid w:val="001B3EDE"/>
    <w:rsid w:val="001B6D06"/>
    <w:rsid w:val="001C1931"/>
    <w:rsid w:val="001C3C6F"/>
    <w:rsid w:val="002039DA"/>
    <w:rsid w:val="00206A1F"/>
    <w:rsid w:val="00211375"/>
    <w:rsid w:val="0022124E"/>
    <w:rsid w:val="0022718B"/>
    <w:rsid w:val="00251EA0"/>
    <w:rsid w:val="002525D3"/>
    <w:rsid w:val="0027074B"/>
    <w:rsid w:val="00277467"/>
    <w:rsid w:val="002942C8"/>
    <w:rsid w:val="002A183B"/>
    <w:rsid w:val="002B3DAF"/>
    <w:rsid w:val="002C5CBA"/>
    <w:rsid w:val="002C70CC"/>
    <w:rsid w:val="002D38E8"/>
    <w:rsid w:val="002E1E6B"/>
    <w:rsid w:val="002E78F6"/>
    <w:rsid w:val="002E7E64"/>
    <w:rsid w:val="00325C1D"/>
    <w:rsid w:val="0032619F"/>
    <w:rsid w:val="00340578"/>
    <w:rsid w:val="00345C56"/>
    <w:rsid w:val="00365891"/>
    <w:rsid w:val="00366691"/>
    <w:rsid w:val="00366AAE"/>
    <w:rsid w:val="00380A40"/>
    <w:rsid w:val="00387C8F"/>
    <w:rsid w:val="00392169"/>
    <w:rsid w:val="003921FB"/>
    <w:rsid w:val="003B0B48"/>
    <w:rsid w:val="003C1345"/>
    <w:rsid w:val="003C58B9"/>
    <w:rsid w:val="003D3E9E"/>
    <w:rsid w:val="003F18DE"/>
    <w:rsid w:val="00412FE2"/>
    <w:rsid w:val="00432515"/>
    <w:rsid w:val="004376B5"/>
    <w:rsid w:val="00443303"/>
    <w:rsid w:val="004647F4"/>
    <w:rsid w:val="00475E28"/>
    <w:rsid w:val="004776A7"/>
    <w:rsid w:val="004C05F3"/>
    <w:rsid w:val="00503C06"/>
    <w:rsid w:val="0050657F"/>
    <w:rsid w:val="00507C9A"/>
    <w:rsid w:val="00512F3D"/>
    <w:rsid w:val="0052202F"/>
    <w:rsid w:val="00546836"/>
    <w:rsid w:val="0056408E"/>
    <w:rsid w:val="00576ECD"/>
    <w:rsid w:val="00583141"/>
    <w:rsid w:val="0059183C"/>
    <w:rsid w:val="005A10A0"/>
    <w:rsid w:val="005A76B0"/>
    <w:rsid w:val="005D28ED"/>
    <w:rsid w:val="005D554E"/>
    <w:rsid w:val="005E0591"/>
    <w:rsid w:val="00610CE3"/>
    <w:rsid w:val="006321DB"/>
    <w:rsid w:val="0063729E"/>
    <w:rsid w:val="00655704"/>
    <w:rsid w:val="0065719F"/>
    <w:rsid w:val="00660FD8"/>
    <w:rsid w:val="00670DC4"/>
    <w:rsid w:val="0068185D"/>
    <w:rsid w:val="00681DA2"/>
    <w:rsid w:val="006947C3"/>
    <w:rsid w:val="006E18F0"/>
    <w:rsid w:val="006E49F9"/>
    <w:rsid w:val="007124C4"/>
    <w:rsid w:val="007166A7"/>
    <w:rsid w:val="007275B6"/>
    <w:rsid w:val="00730226"/>
    <w:rsid w:val="007442D4"/>
    <w:rsid w:val="00752DD9"/>
    <w:rsid w:val="0076432F"/>
    <w:rsid w:val="007756BC"/>
    <w:rsid w:val="0079299A"/>
    <w:rsid w:val="00793CDF"/>
    <w:rsid w:val="007951CE"/>
    <w:rsid w:val="00797672"/>
    <w:rsid w:val="007A5ECF"/>
    <w:rsid w:val="007A64A4"/>
    <w:rsid w:val="007B3537"/>
    <w:rsid w:val="007B3DF0"/>
    <w:rsid w:val="007D1202"/>
    <w:rsid w:val="007D6530"/>
    <w:rsid w:val="007E09E6"/>
    <w:rsid w:val="007F2A94"/>
    <w:rsid w:val="007F61F7"/>
    <w:rsid w:val="0080726C"/>
    <w:rsid w:val="0081217D"/>
    <w:rsid w:val="0082117A"/>
    <w:rsid w:val="008419BF"/>
    <w:rsid w:val="0084444C"/>
    <w:rsid w:val="00850CF9"/>
    <w:rsid w:val="00894019"/>
    <w:rsid w:val="00896D10"/>
    <w:rsid w:val="008A373D"/>
    <w:rsid w:val="008A4F3D"/>
    <w:rsid w:val="008B1DD9"/>
    <w:rsid w:val="008C50FA"/>
    <w:rsid w:val="008D72F9"/>
    <w:rsid w:val="008D7E24"/>
    <w:rsid w:val="00903A16"/>
    <w:rsid w:val="009126B7"/>
    <w:rsid w:val="009453CF"/>
    <w:rsid w:val="00950B84"/>
    <w:rsid w:val="00956FF1"/>
    <w:rsid w:val="00997FD2"/>
    <w:rsid w:val="009A5164"/>
    <w:rsid w:val="009C63D5"/>
    <w:rsid w:val="009D3645"/>
    <w:rsid w:val="009D3FEF"/>
    <w:rsid w:val="009E2028"/>
    <w:rsid w:val="00A00CB2"/>
    <w:rsid w:val="00A24995"/>
    <w:rsid w:val="00A31346"/>
    <w:rsid w:val="00A41978"/>
    <w:rsid w:val="00A47723"/>
    <w:rsid w:val="00A50AB6"/>
    <w:rsid w:val="00A66B60"/>
    <w:rsid w:val="00A86C1C"/>
    <w:rsid w:val="00A86D03"/>
    <w:rsid w:val="00A91E29"/>
    <w:rsid w:val="00A92AB2"/>
    <w:rsid w:val="00AA0766"/>
    <w:rsid w:val="00AB6B06"/>
    <w:rsid w:val="00AF1E63"/>
    <w:rsid w:val="00B10481"/>
    <w:rsid w:val="00B31266"/>
    <w:rsid w:val="00B433AE"/>
    <w:rsid w:val="00B720B8"/>
    <w:rsid w:val="00B82278"/>
    <w:rsid w:val="00B8406E"/>
    <w:rsid w:val="00BB0361"/>
    <w:rsid w:val="00BB1A03"/>
    <w:rsid w:val="00BB6628"/>
    <w:rsid w:val="00BD308C"/>
    <w:rsid w:val="00BD7D7E"/>
    <w:rsid w:val="00BE3C7D"/>
    <w:rsid w:val="00BE4970"/>
    <w:rsid w:val="00BE58DF"/>
    <w:rsid w:val="00BE5AC3"/>
    <w:rsid w:val="00BF0BF0"/>
    <w:rsid w:val="00C172FA"/>
    <w:rsid w:val="00C21072"/>
    <w:rsid w:val="00C507B4"/>
    <w:rsid w:val="00C55D30"/>
    <w:rsid w:val="00C6688F"/>
    <w:rsid w:val="00C94F46"/>
    <w:rsid w:val="00CC33E8"/>
    <w:rsid w:val="00CE10AA"/>
    <w:rsid w:val="00CF4F43"/>
    <w:rsid w:val="00CF5F18"/>
    <w:rsid w:val="00D04F49"/>
    <w:rsid w:val="00D1091C"/>
    <w:rsid w:val="00D12BEB"/>
    <w:rsid w:val="00D1536E"/>
    <w:rsid w:val="00D166F8"/>
    <w:rsid w:val="00D20A27"/>
    <w:rsid w:val="00D230A7"/>
    <w:rsid w:val="00D32625"/>
    <w:rsid w:val="00D33CAD"/>
    <w:rsid w:val="00D446E1"/>
    <w:rsid w:val="00D62C28"/>
    <w:rsid w:val="00D73A61"/>
    <w:rsid w:val="00D83793"/>
    <w:rsid w:val="00DA5A32"/>
    <w:rsid w:val="00DC4C9E"/>
    <w:rsid w:val="00DC4E8A"/>
    <w:rsid w:val="00DE21D2"/>
    <w:rsid w:val="00DE323E"/>
    <w:rsid w:val="00E278C1"/>
    <w:rsid w:val="00E326A3"/>
    <w:rsid w:val="00E35CE8"/>
    <w:rsid w:val="00E4068C"/>
    <w:rsid w:val="00E62F50"/>
    <w:rsid w:val="00E64605"/>
    <w:rsid w:val="00E646AA"/>
    <w:rsid w:val="00E6689A"/>
    <w:rsid w:val="00E7282F"/>
    <w:rsid w:val="00E918F0"/>
    <w:rsid w:val="00EA03A2"/>
    <w:rsid w:val="00EA2CDC"/>
    <w:rsid w:val="00ED2A5E"/>
    <w:rsid w:val="00EE5CF9"/>
    <w:rsid w:val="00F35E86"/>
    <w:rsid w:val="00F43E59"/>
    <w:rsid w:val="00F70CF6"/>
    <w:rsid w:val="00F806F1"/>
    <w:rsid w:val="00F83434"/>
    <w:rsid w:val="00F95024"/>
    <w:rsid w:val="00FA2DC3"/>
    <w:rsid w:val="00FA7783"/>
    <w:rsid w:val="00FB18A9"/>
    <w:rsid w:val="00FC4D79"/>
    <w:rsid w:val="00FD61EE"/>
    <w:rsid w:val="00FE1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9F8E5"/>
  <w15:chartTrackingRefBased/>
  <w15:docId w15:val="{DED4D25A-6F92-4B90-829B-486286D3D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4C05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7">
    <w:name w:val="font_7"/>
    <w:basedOn w:val="Normal"/>
    <w:rsid w:val="00D446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KS2BodyCopyKS2">
    <w:name w:val="KS2 Body Copy (KS2)"/>
    <w:basedOn w:val="Normal"/>
    <w:uiPriority w:val="99"/>
    <w:rsid w:val="00D83793"/>
    <w:pPr>
      <w:suppressAutoHyphens/>
      <w:autoSpaceDE w:val="0"/>
      <w:autoSpaceDN w:val="0"/>
      <w:adjustRightInd w:val="0"/>
      <w:spacing w:after="170" w:line="320" w:lineRule="atLeast"/>
      <w:jc w:val="both"/>
      <w:textAlignment w:val="center"/>
    </w:pPr>
    <w:rPr>
      <w:rFonts w:ascii="Twinkl" w:eastAsia="Calibri" w:hAnsi="Twinkl" w:cs="Twinkl"/>
      <w:color w:val="050505"/>
      <w:sz w:val="26"/>
      <w:szCs w:val="26"/>
      <w:lang w:eastAsia="en-GB"/>
    </w:rPr>
  </w:style>
  <w:style w:type="character" w:customStyle="1" w:styleId="Bold">
    <w:name w:val="Bold"/>
    <w:uiPriority w:val="99"/>
    <w:rsid w:val="00D83793"/>
    <w:rPr>
      <w:b/>
      <w:bCs/>
    </w:rPr>
  </w:style>
  <w:style w:type="paragraph" w:customStyle="1" w:styleId="paragraph">
    <w:name w:val="paragraph"/>
    <w:basedOn w:val="Normal"/>
    <w:rsid w:val="00E728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7282F"/>
  </w:style>
  <w:style w:type="character" w:customStyle="1" w:styleId="eop">
    <w:name w:val="eop"/>
    <w:basedOn w:val="DefaultParagraphFont"/>
    <w:rsid w:val="00E7282F"/>
  </w:style>
  <w:style w:type="paragraph" w:styleId="ListParagraph">
    <w:name w:val="List Paragraph"/>
    <w:basedOn w:val="Normal"/>
    <w:uiPriority w:val="34"/>
    <w:qFormat/>
    <w:rsid w:val="00122B2B"/>
    <w:pPr>
      <w:ind w:left="720"/>
      <w:contextualSpacing/>
    </w:pPr>
  </w:style>
  <w:style w:type="character" w:customStyle="1" w:styleId="sdzsvb">
    <w:name w:val="sdzsvb"/>
    <w:basedOn w:val="DefaultParagraphFont"/>
    <w:rsid w:val="00546836"/>
  </w:style>
  <w:style w:type="character" w:styleId="Emphasis">
    <w:name w:val="Emphasis"/>
    <w:basedOn w:val="DefaultParagraphFont"/>
    <w:uiPriority w:val="20"/>
    <w:qFormat/>
    <w:rsid w:val="007E09E6"/>
    <w:rPr>
      <w:i/>
      <w:iCs/>
    </w:rPr>
  </w:style>
  <w:style w:type="paragraph" w:styleId="Footer">
    <w:name w:val="footer"/>
    <w:basedOn w:val="Normal"/>
    <w:link w:val="FooterChar"/>
    <w:uiPriority w:val="99"/>
    <w:unhideWhenUsed/>
    <w:rsid w:val="00FA7783"/>
    <w:pPr>
      <w:tabs>
        <w:tab w:val="center" w:pos="4513"/>
        <w:tab w:val="right" w:pos="9026"/>
      </w:tabs>
      <w:spacing w:after="0" w:line="240" w:lineRule="auto"/>
    </w:pPr>
    <w:rPr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FA7783"/>
    <w:rPr>
      <w:lang w:val="en-US"/>
    </w:rPr>
  </w:style>
  <w:style w:type="paragraph" w:styleId="NoSpacing">
    <w:name w:val="No Spacing"/>
    <w:uiPriority w:val="1"/>
    <w:qFormat/>
    <w:rsid w:val="00FA77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12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49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4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5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8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4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82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8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1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3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9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8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3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9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9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7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1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4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48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5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7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2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9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2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0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3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0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7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0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2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19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5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5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87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77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9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1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4.jpe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jpg"/><Relationship Id="rId25" Type="http://schemas.openxmlformats.org/officeDocument/2006/relationships/image" Target="media/image18.jpeg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10" Type="http://schemas.openxmlformats.org/officeDocument/2006/relationships/image" Target="media/image3.jp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a813ee7fc9f12651d675d8898d3f268c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ff844ee7ef10a26634e297e1e3dd3b35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0F3B9F-2C52-4CF7-9DAA-6795F11D69C1}">
  <ds:schemaRefs>
    <ds:schemaRef ds:uri="http://www.w3.org/XML/1998/namespace"/>
    <ds:schemaRef ds:uri="http://purl.org/dc/elements/1.1/"/>
    <ds:schemaRef ds:uri="38f7bee6-c71b-4475-adbf-35995bcd0bb3"/>
    <ds:schemaRef ds:uri="http://schemas.microsoft.com/office/2006/documentManagement/types"/>
    <ds:schemaRef ds:uri="f8f2c7fe-fd9c-4cdd-b3a0-0fc36241801f"/>
    <ds:schemaRef ds:uri="http://schemas.openxmlformats.org/package/2006/metadata/core-properties"/>
    <ds:schemaRef ds:uri="http://purl.org/dc/dcmitype/"/>
    <ds:schemaRef ds:uri="http://purl.org/dc/terms/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42F89A2-A152-4097-A6BF-6FD4FEC958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4A4CB8-456A-44F9-9858-3B91C5F7A24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Armstrong</dc:creator>
  <cp:keywords/>
  <dc:description/>
  <cp:lastModifiedBy>Samantha-Jo Evans</cp:lastModifiedBy>
  <cp:revision>11</cp:revision>
  <cp:lastPrinted>2022-04-20T13:06:00Z</cp:lastPrinted>
  <dcterms:created xsi:type="dcterms:W3CDTF">2025-11-25T15:00:00Z</dcterms:created>
  <dcterms:modified xsi:type="dcterms:W3CDTF">2025-12-09T14:51:00Z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MediaServiceImageTags">
    <vt:lpwstr/>
  </property>
</Properties>
</file>