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9279C" w14:textId="1078083F" w:rsidR="002039DA" w:rsidRPr="006E06AE" w:rsidRDefault="00F53BFF" w:rsidP="7F88FC5B">
      <w:pPr>
        <w:rPr>
          <w:rFonts w:ascii="Sassoon" w:eastAsia="Sassoon" w:hAnsi="Sassoon" w:cs="Sassoon"/>
        </w:rPr>
      </w:pPr>
      <w:r w:rsidRPr="00A12175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1040" behindDoc="0" locked="0" layoutInCell="1" allowOverlap="1" wp14:anchorId="6F226D30" wp14:editId="112FD4FE">
                <wp:simplePos x="0" y="0"/>
                <wp:positionH relativeFrom="column">
                  <wp:posOffset>2788920</wp:posOffset>
                </wp:positionH>
                <wp:positionV relativeFrom="paragraph">
                  <wp:posOffset>4625340</wp:posOffset>
                </wp:positionV>
                <wp:extent cx="3192780" cy="16230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6117A6" w:rsidR="00A12175" w:rsidRPr="00A3005C" w:rsidRDefault="00A12175" w:rsidP="00A3005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3005C">
                              <w:rPr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3E3871D1" w14:textId="77777777" w:rsidR="00A3005C" w:rsidRDefault="00A12175" w:rsidP="00A3005C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985995" wp14:editId="4B2C24E7">
                                  <wp:extent cx="716280" cy="767026"/>
                                  <wp:effectExtent l="0" t="0" r="762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8574" cy="7694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EECCDE4" w14:textId="6BDAC567" w:rsidR="00A12175" w:rsidRPr="00C735D7" w:rsidRDefault="00C735D7" w:rsidP="00A3005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735D7">
                              <w:rPr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Spencer Ferguson Silver III devised the adhesive that Art Fry used to create Post it Notes.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26D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6pt;margin-top:364.2pt;width:251.4pt;height:127.8pt;z-index:25199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">
                <v:textbox>
                  <w:txbxContent>
                    <w:p w14:paraId="58F40D21" w14:textId="556117A6" w:rsidR="00A12175" w:rsidRPr="00A3005C" w:rsidRDefault="00A12175" w:rsidP="00A3005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3005C">
                        <w:rPr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3E3871D1" w14:textId="77777777" w:rsidR="00A3005C" w:rsidRDefault="00A12175" w:rsidP="00A3005C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985995" wp14:editId="4B2C24E7">
                            <wp:extent cx="716280" cy="767026"/>
                            <wp:effectExtent l="0" t="0" r="762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8574" cy="7694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EECCDE4" w14:textId="6BDAC567" w:rsidR="00A12175" w:rsidRPr="00C735D7" w:rsidRDefault="00C735D7" w:rsidP="00A3005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735D7">
                        <w:rPr>
                          <w:bCs/>
                          <w:sz w:val="20"/>
                          <w:szCs w:val="20"/>
                          <w:lang w:val="en-US"/>
                        </w:rPr>
                        <w:t xml:space="preserve">Spencer Ferguson Silver III devised the adhesive that Art Fry used to create Post it Notes.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E6079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993088" behindDoc="0" locked="0" layoutInCell="1" allowOverlap="1" wp14:anchorId="321C04E9" wp14:editId="04BF492A">
                <wp:simplePos x="0" y="0"/>
                <wp:positionH relativeFrom="margin">
                  <wp:posOffset>6009640</wp:posOffset>
                </wp:positionH>
                <wp:positionV relativeFrom="paragraph">
                  <wp:posOffset>4625340</wp:posOffset>
                </wp:positionV>
                <wp:extent cx="3322320" cy="1623060"/>
                <wp:effectExtent l="0" t="0" r="11430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5945" w14:textId="2FEAC802" w:rsidR="000E6079" w:rsidRDefault="000E6079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          Working Scientifically</w:t>
                            </w:r>
                          </w:p>
                          <w:p w14:paraId="68139C28" w14:textId="2F825E52" w:rsidR="00C735D7" w:rsidRDefault="00C735D7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2FC37E" wp14:editId="55A58833">
                                  <wp:extent cx="904875" cy="838510"/>
                                  <wp:effectExtent l="0" t="0" r="0" b="0"/>
                                  <wp:docPr id="17590446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59044675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1648" cy="8447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E6079">
                              <w:rPr>
                                <w:rFonts w:ascii="Letter-join Plus 8" w:hAnsi="Letter-join Plus 8"/>
                                <w:i/>
                                <w:iCs/>
                                <w:noProof/>
                              </w:rPr>
                              <w:t xml:space="preserve"> </w:t>
                            </w:r>
                            <w:r w:rsidR="000E6079" w:rsidRPr="000E6079">
                              <w:rPr>
                                <w:rFonts w:ascii="Letter-join Plus 8" w:hAnsi="Letter-join Plus 8"/>
                                <w:i/>
                                <w:iCs/>
                                <w:noProof/>
                              </w:rPr>
                              <w:drawing>
                                <wp:inline distT="0" distB="0" distL="0" distR="0" wp14:anchorId="54F89C20" wp14:editId="5D74243E">
                                  <wp:extent cx="1188720" cy="815975"/>
                                  <wp:effectExtent l="0" t="0" r="0" b="3175"/>
                                  <wp:docPr id="9" name="Picture 9" descr="Chart, line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Chart, line ch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6824" cy="8215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41391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</w:t>
                            </w:r>
                            <w:r w:rsidR="00AA4B63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694938" wp14:editId="76AD59DE">
                                  <wp:extent cx="894715" cy="837769"/>
                                  <wp:effectExtent l="0" t="0" r="635" b="635"/>
                                  <wp:docPr id="1366658772" name="Picture 1" descr="A magnifying glass and a question mar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6658772" name="Picture 1" descr="A magnifying glass and a question mar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1081" cy="8437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07B16B" w14:textId="3A96DA89" w:rsidR="000E6079" w:rsidRPr="000E6079" w:rsidRDefault="00C735D7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                      </w:t>
                            </w:r>
                            <w:r w:rsidR="00AA4B63"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>Recording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04E9" id="_x0000_s1027" type="#_x0000_t202" style="position:absolute;margin-left:473.2pt;margin-top:364.2pt;width:261.6pt;height:127.8pt;z-index:251993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">
                <v:textbox>
                  <w:txbxContent>
                    <w:p w14:paraId="27375945" w14:textId="2FEAC802" w:rsidR="000E6079" w:rsidRDefault="000E6079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          Working Scientifically</w:t>
                      </w:r>
                    </w:p>
                    <w:p w14:paraId="68139C28" w14:textId="2F825E52" w:rsidR="00C735D7" w:rsidRDefault="00C735D7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12FC37E" wp14:editId="55A58833">
                            <wp:extent cx="904875" cy="838510"/>
                            <wp:effectExtent l="0" t="0" r="0" b="0"/>
                            <wp:docPr id="17590446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59044675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1648" cy="8447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E6079">
                        <w:rPr>
                          <w:rFonts w:ascii="Letter-join Plus 8" w:hAnsi="Letter-join Plus 8"/>
                          <w:i/>
                          <w:iCs/>
                          <w:noProof/>
                        </w:rPr>
                        <w:t xml:space="preserve"> </w:t>
                      </w:r>
                      <w:r w:rsidR="000E6079" w:rsidRPr="000E6079">
                        <w:rPr>
                          <w:rFonts w:ascii="Letter-join Plus 8" w:hAnsi="Letter-join Plus 8"/>
                          <w:i/>
                          <w:iCs/>
                          <w:noProof/>
                        </w:rPr>
                        <w:drawing>
                          <wp:inline distT="0" distB="0" distL="0" distR="0" wp14:anchorId="54F89C20" wp14:editId="5D74243E">
                            <wp:extent cx="1188720" cy="815975"/>
                            <wp:effectExtent l="0" t="0" r="0" b="3175"/>
                            <wp:docPr id="9" name="Picture 9" descr="Chart, line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Chart, line chart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6824" cy="8215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41391"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</w:t>
                      </w:r>
                      <w:r w:rsidR="00AA4B63"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7694938" wp14:editId="76AD59DE">
                            <wp:extent cx="894715" cy="837769"/>
                            <wp:effectExtent l="0" t="0" r="635" b="635"/>
                            <wp:docPr id="1366658772" name="Picture 1" descr="A magnifying glass and a question mar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6658772" name="Picture 1" descr="A magnifying glass and a question mark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1081" cy="8437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07B16B" w14:textId="3A96DA89" w:rsidR="000E6079" w:rsidRPr="000E6079" w:rsidRDefault="00C735D7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                      </w:t>
                      </w:r>
                      <w:r w:rsidR="00AA4B63">
                        <w:rPr>
                          <w:rFonts w:ascii="Letter-join Plus 8" w:hAnsi="Letter-join Plus 8"/>
                          <w:b/>
                          <w:bCs/>
                        </w:rPr>
                        <w:t>Recording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72DF" w:rsidRPr="008272DF">
        <w:rPr>
          <w:rFonts w:ascii="Letter-join Plus 8" w:hAnsi="Letter-join Plus 8"/>
          <w:noProof/>
        </w:rPr>
        <w:drawing>
          <wp:anchor distT="0" distB="0" distL="114300" distR="114300" simplePos="0" relativeHeight="251987968" behindDoc="0" locked="0" layoutInCell="1" allowOverlap="1" wp14:anchorId="00CB942D" wp14:editId="7A129422">
            <wp:simplePos x="0" y="0"/>
            <wp:positionH relativeFrom="column">
              <wp:posOffset>8572500</wp:posOffset>
            </wp:positionH>
            <wp:positionV relativeFrom="paragraph">
              <wp:posOffset>-411480</wp:posOffset>
            </wp:positionV>
            <wp:extent cx="647700" cy="586740"/>
            <wp:effectExtent l="0" t="0" r="0" b="3810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066B8D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2A28CFAB" w:rsidR="00B47812" w:rsidRPr="006D7D2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D20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Five – </w:t>
                            </w:r>
                            <w:r w:rsidR="00C735D7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Materials and their properties.</w:t>
                            </w:r>
                            <w:r w:rsidR="008272DF">
                              <w:rPr>
                                <w:rFonts w:ascii="Sassoon" w:hAnsi="Sassoon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D20">
                              <w:rPr>
                                <w:rFonts w:ascii="Sassoon" w:hAnsi="Sassoon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FE9BD" id="Text Box 1" o:spid="_x0000_s1028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/q+w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" filled="f" stroked="f">
                <v:textbox>
                  <w:txbxContent>
                    <w:p w14:paraId="6277494B" w14:textId="2A28CFAB" w:rsidR="00B47812" w:rsidRPr="006D7D2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D20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Five – </w:t>
                      </w:r>
                      <w:r w:rsidR="00C735D7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Materials and their properties.</w:t>
                      </w:r>
                      <w:r w:rsidR="008272DF">
                        <w:rPr>
                          <w:rFonts w:ascii="Sassoon" w:hAnsi="Sassoon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D20">
                        <w:rPr>
                          <w:rFonts w:ascii="Sassoon" w:hAnsi="Sassoon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5E43FC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536"/>
        <w:gridCol w:w="8564"/>
      </w:tblGrid>
      <w:tr w:rsidR="006A13F7" w:rsidRPr="006E06AE" w14:paraId="1AAAA818" w14:textId="77777777" w:rsidTr="7F88FC5B">
        <w:trPr>
          <w:trHeight w:val="279"/>
        </w:trPr>
        <w:tc>
          <w:tcPr>
            <w:tcW w:w="1446" w:type="dxa"/>
          </w:tcPr>
          <w:p w14:paraId="63C176E4" w14:textId="77777777" w:rsidR="00204020" w:rsidRPr="006D7D20" w:rsidRDefault="00EA1E0E" w:rsidP="7F88FC5B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986944" behindDoc="0" locked="0" layoutInCell="1" allowOverlap="1" wp14:anchorId="07F9EC4A" wp14:editId="19EA8B02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0FFB0656" w14:textId="77777777" w:rsidR="00204020" w:rsidRDefault="00204020" w:rsidP="7F88FC5B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7F88FC5B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2C2ECE3C" w14:textId="77777777" w:rsidR="00EA1E0E" w:rsidRPr="00EA1E0E" w:rsidRDefault="00EA1E0E" w:rsidP="7F88FC5B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</w:p>
        </w:tc>
      </w:tr>
      <w:tr w:rsidR="006A13F7" w:rsidRPr="006E06AE" w14:paraId="0073C8C9" w14:textId="77777777" w:rsidTr="7F88FC5B">
        <w:trPr>
          <w:trHeight w:val="572"/>
        </w:trPr>
        <w:tc>
          <w:tcPr>
            <w:tcW w:w="1446" w:type="dxa"/>
          </w:tcPr>
          <w:p w14:paraId="63C70620" w14:textId="5F2C86D8" w:rsidR="00F53BFF" w:rsidRPr="00C5374A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486DA85" wp14:editId="792A5311">
                  <wp:extent cx="693420" cy="563880"/>
                  <wp:effectExtent l="0" t="0" r="0" b="7620"/>
                  <wp:docPr id="87085306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01" r="-8394" b="9271"/>
                          <a:stretch/>
                        </pic:blipFill>
                        <pic:spPr bwMode="auto">
                          <a:xfrm>
                            <a:off x="0" y="0"/>
                            <a:ext cx="706681" cy="574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14:paraId="234A9CF3" w14:textId="48F01762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Soluble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means a material that will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dissolve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in water (e.g. sugar).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F20A7B">
              <w:rPr>
                <w:rStyle w:val="eop"/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 </w:t>
            </w:r>
          </w:p>
        </w:tc>
      </w:tr>
      <w:tr w:rsidR="006A13F7" w:rsidRPr="006E06AE" w14:paraId="242E0963" w14:textId="77777777" w:rsidTr="7F88FC5B">
        <w:trPr>
          <w:trHeight w:val="494"/>
        </w:trPr>
        <w:tc>
          <w:tcPr>
            <w:tcW w:w="1446" w:type="dxa"/>
          </w:tcPr>
          <w:p w14:paraId="0E958DDD" w14:textId="1B675450" w:rsidR="00F53BFF" w:rsidRPr="00C5374A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2B96DBF" wp14:editId="39A715D4">
                  <wp:extent cx="662940" cy="375014"/>
                  <wp:effectExtent l="0" t="0" r="3810" b="6350"/>
                  <wp:docPr id="1186697070" name="Picture 7" descr="What is insoluble?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" cy="375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14:paraId="1C0FC610" w14:textId="1972BA8F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Insoluble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means a material that will not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dissolve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in water (e.g. a metal spoon)</w:t>
            </w:r>
            <w:r w:rsidR="00201F39"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A13F7" w:rsidRPr="006E06AE" w14:paraId="36015AE1" w14:textId="77777777" w:rsidTr="7F88FC5B">
        <w:trPr>
          <w:trHeight w:val="494"/>
        </w:trPr>
        <w:tc>
          <w:tcPr>
            <w:tcW w:w="1446" w:type="dxa"/>
          </w:tcPr>
          <w:p w14:paraId="77A3AC3B" w14:textId="5DDD2526" w:rsidR="00F53BFF" w:rsidRPr="00C5374A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1F30595" wp14:editId="6735E965">
                  <wp:extent cx="548640" cy="591820"/>
                  <wp:effectExtent l="0" t="0" r="3810" b="0"/>
                  <wp:docPr id="209786379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59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14:paraId="124D2E99" w14:textId="2CA7AB44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bdr w:val="none" w:sz="0" w:space="0" w:color="auto" w:frame="1"/>
              </w:rPr>
              <w:t xml:space="preserve">Sieving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bdr w:val="none" w:sz="0" w:space="0" w:color="auto" w:frame="1"/>
              </w:rPr>
              <w:t>is when you pass solids of differing sizes through a mesh/sieve. Smaller bits pass through, leaving behind the larger bits on the mesh/sieve.</w:t>
            </w:r>
          </w:p>
        </w:tc>
      </w:tr>
      <w:tr w:rsidR="006A13F7" w:rsidRPr="006E06AE" w14:paraId="5EE5E51C" w14:textId="77777777" w:rsidTr="7F88FC5B">
        <w:trPr>
          <w:trHeight w:val="494"/>
        </w:trPr>
        <w:tc>
          <w:tcPr>
            <w:tcW w:w="1446" w:type="dxa"/>
          </w:tcPr>
          <w:p w14:paraId="376F1A5C" w14:textId="3B8583C9" w:rsidR="00F53BFF" w:rsidRPr="00C5374A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1CA393A2" wp14:editId="2E82B3BB">
                  <wp:extent cx="464820" cy="698500"/>
                  <wp:effectExtent l="0" t="0" r="0" b="6350"/>
                  <wp:docPr id="67633406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69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14:paraId="276EC0C4" w14:textId="3295D6DF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Filtering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is like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sieving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but involves passing a mixture of solids and liquids through a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filter/mesh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. The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 xml:space="preserve">mesh/filter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>stops the solid parts but lets the liquid pass through.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F20A7B">
              <w:rPr>
                <w:rStyle w:val="eop"/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 </w:t>
            </w:r>
          </w:p>
        </w:tc>
      </w:tr>
      <w:tr w:rsidR="006A13F7" w:rsidRPr="006E06AE" w14:paraId="52CE5DE4" w14:textId="77777777" w:rsidTr="7F88FC5B">
        <w:trPr>
          <w:trHeight w:val="550"/>
        </w:trPr>
        <w:tc>
          <w:tcPr>
            <w:tcW w:w="1446" w:type="dxa"/>
          </w:tcPr>
          <w:p w14:paraId="1A06A4B5" w14:textId="435F466E" w:rsidR="00F53BFF" w:rsidRPr="00C5374A" w:rsidRDefault="006A13F7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47F8815" wp14:editId="0DC8A28C">
                  <wp:extent cx="685372" cy="485775"/>
                  <wp:effectExtent l="0" t="0" r="635" b="0"/>
                  <wp:docPr id="131777561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6494" t="34318" r="6494" b="-5196"/>
                          <a:stretch/>
                        </pic:blipFill>
                        <pic:spPr bwMode="auto">
                          <a:xfrm>
                            <a:off x="0" y="0"/>
                            <a:ext cx="687665" cy="48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14:paraId="66AE9671" w14:textId="6B4D675A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A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 xml:space="preserve">reversible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>change is when a material turns into something that looks or feels different (i.e. changing from a solid to a liquid, or liquid to a gas), but the change is not permanent. The material can be changed back.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F20A7B">
              <w:rPr>
                <w:rStyle w:val="eop"/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 </w:t>
            </w:r>
          </w:p>
        </w:tc>
      </w:tr>
      <w:tr w:rsidR="006A13F7" w:rsidRPr="006E06AE" w14:paraId="67FD425C" w14:textId="77777777" w:rsidTr="7F88FC5B">
        <w:trPr>
          <w:trHeight w:val="486"/>
        </w:trPr>
        <w:tc>
          <w:tcPr>
            <w:tcW w:w="1446" w:type="dxa"/>
          </w:tcPr>
          <w:p w14:paraId="030A8681" w14:textId="2FD7D9C0" w:rsidR="00F53BFF" w:rsidRPr="00C5374A" w:rsidRDefault="006A13F7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8A21029" wp14:editId="11DEE1A2">
                  <wp:extent cx="617220" cy="518969"/>
                  <wp:effectExtent l="0" t="0" r="0" b="0"/>
                  <wp:docPr id="109651397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518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64" w:type="dxa"/>
          </w:tcPr>
          <w:p w14:paraId="5AA4311E" w14:textId="2D78DB0B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An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irreversible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change results in a material changing into a completely new material.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F20A7B">
              <w:rPr>
                <w:rStyle w:val="eop"/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 </w:t>
            </w:r>
          </w:p>
        </w:tc>
      </w:tr>
      <w:tr w:rsidR="006A13F7" w:rsidRPr="006E06AE" w14:paraId="06414DD4" w14:textId="77777777" w:rsidTr="7F88FC5B">
        <w:trPr>
          <w:trHeight w:val="886"/>
        </w:trPr>
        <w:tc>
          <w:tcPr>
            <w:tcW w:w="1446" w:type="dxa"/>
          </w:tcPr>
          <w:p w14:paraId="431939BC" w14:textId="1A792A59" w:rsidR="00F53BFF" w:rsidRPr="00C5374A" w:rsidRDefault="006A13F7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994112" behindDoc="1" locked="0" layoutInCell="1" allowOverlap="1" wp14:anchorId="55A8331D" wp14:editId="363CBED0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125095</wp:posOffset>
                  </wp:positionV>
                  <wp:extent cx="838200" cy="443230"/>
                  <wp:effectExtent l="0" t="0" r="0" b="0"/>
                  <wp:wrapTight wrapText="bothSides">
                    <wp:wrapPolygon edited="0">
                      <wp:start x="0" y="0"/>
                      <wp:lineTo x="0" y="20424"/>
                      <wp:lineTo x="21109" y="20424"/>
                      <wp:lineTo x="21109" y="0"/>
                      <wp:lineTo x="0" y="0"/>
                    </wp:wrapPolygon>
                  </wp:wrapTight>
                  <wp:docPr id="81366996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405"/>
                          <a:stretch/>
                        </pic:blipFill>
                        <pic:spPr bwMode="auto">
                          <a:xfrm flipH="1">
                            <a:off x="0" y="0"/>
                            <a:ext cx="838200" cy="443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64" w:type="dxa"/>
          </w:tcPr>
          <w:p w14:paraId="4688B980" w14:textId="1E769669" w:rsidR="00F53BFF" w:rsidRPr="00F20A7B" w:rsidRDefault="00F53BFF" w:rsidP="7F88FC5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 A 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variable</w:t>
            </w:r>
            <w:r w:rsidRPr="00F20A7B">
              <w:rPr>
                <w:rStyle w:val="normaltextrun"/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  <w:t xml:space="preserve"> is something that you change. </w:t>
            </w:r>
            <w:r w:rsidRPr="00F20A7B">
              <w:rPr>
                <w:rStyle w:val="eop"/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6D7D20" w14:paraId="10D121F8" w14:textId="77777777" w:rsidTr="7F88FC5B">
        <w:trPr>
          <w:trHeight w:val="389"/>
        </w:trPr>
        <w:tc>
          <w:tcPr>
            <w:tcW w:w="5049" w:type="dxa"/>
            <w:gridSpan w:val="2"/>
          </w:tcPr>
          <w:p w14:paraId="2BDE78E8" w14:textId="77777777" w:rsidR="006E2B78" w:rsidRPr="006D7D20" w:rsidRDefault="006E2B78" w:rsidP="7F88FC5B">
            <w:pPr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7F88FC5B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6E2B78" w:rsidRPr="006D7D20" w14:paraId="34E83BAA" w14:textId="77777777" w:rsidTr="7F88FC5B">
        <w:trPr>
          <w:trHeight w:val="585"/>
        </w:trPr>
        <w:tc>
          <w:tcPr>
            <w:tcW w:w="1680" w:type="dxa"/>
            <w:shd w:val="clear" w:color="auto" w:fill="F2F2F2" w:themeFill="background1" w:themeFillShade="F2"/>
          </w:tcPr>
          <w:p w14:paraId="4210D7B9" w14:textId="4B2114EC" w:rsidR="006E2B78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solution</w:t>
            </w:r>
          </w:p>
        </w:tc>
        <w:tc>
          <w:tcPr>
            <w:tcW w:w="3369" w:type="dxa"/>
          </w:tcPr>
          <w:p w14:paraId="1B30A9A1" w14:textId="4ED5D7EB" w:rsidR="006E2B78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A mixture of two or more substances that stays evenly mixed</w:t>
            </w:r>
            <w:r w:rsidR="610338AD"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.</w:t>
            </w:r>
          </w:p>
        </w:tc>
      </w:tr>
      <w:tr w:rsidR="006E2B78" w:rsidRPr="006D7D20" w14:paraId="498797B9" w14:textId="77777777" w:rsidTr="7F88FC5B">
        <w:trPr>
          <w:trHeight w:val="596"/>
        </w:trPr>
        <w:tc>
          <w:tcPr>
            <w:tcW w:w="1680" w:type="dxa"/>
            <w:shd w:val="clear" w:color="auto" w:fill="F2F2F2" w:themeFill="background1" w:themeFillShade="F2"/>
          </w:tcPr>
          <w:p w14:paraId="4C45A8BF" w14:textId="35FCBB0B" w:rsidR="006E2B78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dissolve</w:t>
            </w:r>
          </w:p>
        </w:tc>
        <w:tc>
          <w:tcPr>
            <w:tcW w:w="3369" w:type="dxa"/>
          </w:tcPr>
          <w:p w14:paraId="276785E0" w14:textId="1B737567" w:rsidR="006E2B78" w:rsidRPr="00F20A7B" w:rsidRDefault="007B7596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> </w:t>
            </w:r>
            <w:r w:rsidR="00834CA8"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 xml:space="preserve">When a solid mixes with a liquid to create a </w:t>
            </w:r>
            <w:r w:rsidR="00834CA8"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  <w:shd w:val="clear" w:color="auto" w:fill="FFFFFF"/>
              </w:rPr>
              <w:t>solution</w:t>
            </w:r>
            <w:r w:rsidR="00834CA8"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6E2B78" w:rsidRPr="006D7D20" w14:paraId="40074E14" w14:textId="77777777" w:rsidTr="7F88FC5B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71D47AA2" w14:textId="303F553B" w:rsidR="006E2B78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translucent</w:t>
            </w:r>
          </w:p>
        </w:tc>
        <w:tc>
          <w:tcPr>
            <w:tcW w:w="3369" w:type="dxa"/>
          </w:tcPr>
          <w:p w14:paraId="7F717E4D" w14:textId="0953213D" w:rsidR="006E2B78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Some light passes through the material, but the light is scattered, so you can't see clearly through it</w:t>
            </w:r>
            <w:r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A12175" w:rsidRPr="006D7D20" w14:paraId="0FF998D8" w14:textId="77777777" w:rsidTr="7F88FC5B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28293E31" w:rsidR="00A12175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transparent</w:t>
            </w:r>
          </w:p>
        </w:tc>
        <w:tc>
          <w:tcPr>
            <w:tcW w:w="3369" w:type="dxa"/>
          </w:tcPr>
          <w:p w14:paraId="24A60424" w14:textId="40514F47" w:rsidR="00A12175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You can see clearly through the material. </w:t>
            </w:r>
          </w:p>
        </w:tc>
      </w:tr>
      <w:tr w:rsidR="00A12175" w:rsidRPr="006D7D20" w14:paraId="39C94BB4" w14:textId="77777777" w:rsidTr="7F88FC5B">
        <w:trPr>
          <w:trHeight w:val="540"/>
        </w:trPr>
        <w:tc>
          <w:tcPr>
            <w:tcW w:w="1680" w:type="dxa"/>
            <w:shd w:val="clear" w:color="auto" w:fill="F2F2F2" w:themeFill="background1" w:themeFillShade="F2"/>
          </w:tcPr>
          <w:p w14:paraId="7569600C" w14:textId="358ED4A4" w:rsidR="00A12175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opaque</w:t>
            </w:r>
          </w:p>
        </w:tc>
        <w:tc>
          <w:tcPr>
            <w:tcW w:w="3369" w:type="dxa"/>
          </w:tcPr>
          <w:p w14:paraId="6696946F" w14:textId="693B3962" w:rsidR="00A12175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Cannot be seen through and does not allow light to pass through it</w:t>
            </w:r>
            <w:r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A12175" w:rsidRPr="006D7D20" w14:paraId="4735BF30" w14:textId="77777777" w:rsidTr="7F88FC5B">
        <w:trPr>
          <w:trHeight w:val="468"/>
        </w:trPr>
        <w:tc>
          <w:tcPr>
            <w:tcW w:w="1680" w:type="dxa"/>
            <w:shd w:val="clear" w:color="auto" w:fill="F2F2F2" w:themeFill="background1" w:themeFillShade="F2"/>
          </w:tcPr>
          <w:p w14:paraId="2D8F37F1" w14:textId="53B8AEE0" w:rsidR="00A12175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absorbent</w:t>
            </w:r>
          </w:p>
        </w:tc>
        <w:tc>
          <w:tcPr>
            <w:tcW w:w="3369" w:type="dxa"/>
          </w:tcPr>
          <w:p w14:paraId="6A61DBAF" w14:textId="02155688" w:rsidR="00A12175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An </w:t>
            </w: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absorbent</w:t>
            </w: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 material lets water soak into it. </w:t>
            </w:r>
          </w:p>
        </w:tc>
      </w:tr>
      <w:tr w:rsidR="00A12175" w:rsidRPr="006D7D20" w14:paraId="07C28BBA" w14:textId="77777777" w:rsidTr="7F88FC5B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7A6A0903" w14:textId="33CF2973" w:rsidR="00A12175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mixture</w:t>
            </w:r>
          </w:p>
        </w:tc>
        <w:tc>
          <w:tcPr>
            <w:tcW w:w="3369" w:type="dxa"/>
          </w:tcPr>
          <w:p w14:paraId="50E8A303" w14:textId="14BB1762" w:rsidR="00A12175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Two or more </w:t>
            </w: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substances</w:t>
            </w: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 that are mixed together but not chemically combined.</w:t>
            </w:r>
          </w:p>
        </w:tc>
      </w:tr>
      <w:tr w:rsidR="00A12175" w:rsidRPr="006D7D20" w14:paraId="30365456" w14:textId="77777777" w:rsidTr="7F88FC5B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D7705AF" w14:textId="5037189B" w:rsidR="00A12175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solid</w:t>
            </w:r>
          </w:p>
        </w:tc>
        <w:tc>
          <w:tcPr>
            <w:tcW w:w="3369" w:type="dxa"/>
          </w:tcPr>
          <w:p w14:paraId="6A21DD5E" w14:textId="39706D03" w:rsidR="00A12175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A </w:t>
            </w: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>substance</w:t>
            </w: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 that holds its shape because it is made up of particles that are packed closely together in a fixed structure</w:t>
            </w:r>
            <w:r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EA3FF0" w:rsidRPr="006D7D20" w14:paraId="61A741DA" w14:textId="77777777" w:rsidTr="7F88FC5B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4D09AC73" w14:textId="64E4BBE3" w:rsidR="00EA3FF0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liquid</w:t>
            </w:r>
          </w:p>
        </w:tc>
        <w:tc>
          <w:tcPr>
            <w:tcW w:w="3369" w:type="dxa"/>
          </w:tcPr>
          <w:p w14:paraId="0729978A" w14:textId="74BE86F5" w:rsidR="00EA3FF0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A </w:t>
            </w: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 xml:space="preserve">substance </w:t>
            </w: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where the particles are still close together, but not as tightly bonded or in a fixed structure like a solid</w:t>
            </w:r>
            <w:r w:rsidRPr="00F20A7B">
              <w:rPr>
                <w:rFonts w:ascii="SassoonCRInfant" w:eastAsia="Sassoon" w:hAnsi="SassoonCRInfant" w:cs="Sassoon"/>
                <w:color w:val="202124"/>
                <w:sz w:val="22"/>
                <w:szCs w:val="22"/>
                <w:shd w:val="clear" w:color="auto" w:fill="FFFFFF"/>
              </w:rPr>
              <w:t xml:space="preserve">. The particles slide over each other. </w:t>
            </w:r>
          </w:p>
        </w:tc>
      </w:tr>
      <w:tr w:rsidR="00C5374A" w:rsidRPr="006D7D20" w14:paraId="3A9C5ED1" w14:textId="77777777" w:rsidTr="7F88FC5B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0C93401A" w14:textId="1763597E" w:rsidR="00C5374A" w:rsidRPr="00F20A7B" w:rsidRDefault="00C5374A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</w:pPr>
            <w:r w:rsidRPr="00F20A7B"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</w:rPr>
              <w:t>gas</w:t>
            </w:r>
          </w:p>
        </w:tc>
        <w:tc>
          <w:tcPr>
            <w:tcW w:w="3369" w:type="dxa"/>
          </w:tcPr>
          <w:p w14:paraId="080ECB5D" w14:textId="3742BF35" w:rsidR="00C5374A" w:rsidRPr="00F20A7B" w:rsidRDefault="00834CA8" w:rsidP="7F88FC5B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 xml:space="preserve">A </w:t>
            </w:r>
            <w:r w:rsidRPr="00F20A7B"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  <w:t xml:space="preserve">substance </w:t>
            </w:r>
            <w:r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made up of high energy particles that are constantly moving rapidly</w:t>
            </w:r>
            <w:r w:rsidR="15445185" w:rsidRPr="00F20A7B">
              <w:rPr>
                <w:rFonts w:ascii="SassoonCRInfant" w:eastAsia="Sassoon" w:hAnsi="SassoonCRInfant" w:cs="Sassoon"/>
                <w:color w:val="040C28"/>
                <w:sz w:val="22"/>
                <w:szCs w:val="22"/>
              </w:rPr>
              <w:t>.</w:t>
            </w:r>
          </w:p>
        </w:tc>
      </w:tr>
    </w:tbl>
    <w:p w14:paraId="2C175A8E" w14:textId="23C525AD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2FA2B7BF" w14:textId="4D69053F" w:rsidR="009C7EF8" w:rsidRPr="00201F39" w:rsidRDefault="000E6079" w:rsidP="00A12175">
      <w:pPr>
        <w:tabs>
          <w:tab w:val="left" w:pos="9990"/>
        </w:tabs>
        <w:rPr>
          <w:rFonts w:ascii="Letter-join Plus 8" w:hAnsi="Letter-join Plus 8"/>
          <w:b/>
          <w:bCs/>
          <w:i/>
          <w:iCs/>
        </w:rPr>
      </w:pPr>
      <w:r>
        <w:rPr>
          <w:rFonts w:ascii="Letter-join Plus 8" w:hAnsi="Letter-join Plus 8"/>
          <w:i/>
          <w:iCs/>
        </w:rPr>
        <w:t xml:space="preserve">       </w:t>
      </w:r>
      <w:r w:rsidR="00A3005C" w:rsidRPr="00A3005C">
        <w:rPr>
          <w:rFonts w:ascii="Letter-join Plus 8" w:hAnsi="Letter-join Plus 8"/>
          <w:i/>
          <w:iCs/>
        </w:rPr>
        <w:t xml:space="preserve"> </w:t>
      </w:r>
    </w:p>
    <w:sectPr w:rsidR="009C7EF8" w:rsidRPr="00201F39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363D1"/>
    <w:rsid w:val="00040861"/>
    <w:rsid w:val="0004409A"/>
    <w:rsid w:val="00074AEF"/>
    <w:rsid w:val="000B5B41"/>
    <w:rsid w:val="000B70E2"/>
    <w:rsid w:val="000E6079"/>
    <w:rsid w:val="000F62E3"/>
    <w:rsid w:val="0011492D"/>
    <w:rsid w:val="00123F48"/>
    <w:rsid w:val="00141559"/>
    <w:rsid w:val="001459D1"/>
    <w:rsid w:val="0015786E"/>
    <w:rsid w:val="00186617"/>
    <w:rsid w:val="001919E6"/>
    <w:rsid w:val="00195734"/>
    <w:rsid w:val="001A02FB"/>
    <w:rsid w:val="001E45E0"/>
    <w:rsid w:val="001E6E55"/>
    <w:rsid w:val="001F7122"/>
    <w:rsid w:val="00201F39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D38E8"/>
    <w:rsid w:val="002E1E6B"/>
    <w:rsid w:val="00337743"/>
    <w:rsid w:val="00366AAE"/>
    <w:rsid w:val="003C1345"/>
    <w:rsid w:val="003E2E85"/>
    <w:rsid w:val="00426BEF"/>
    <w:rsid w:val="004327C5"/>
    <w:rsid w:val="0045797B"/>
    <w:rsid w:val="0047436F"/>
    <w:rsid w:val="00486CFA"/>
    <w:rsid w:val="004A30DC"/>
    <w:rsid w:val="005017FF"/>
    <w:rsid w:val="00503C06"/>
    <w:rsid w:val="00534346"/>
    <w:rsid w:val="00540B27"/>
    <w:rsid w:val="005618F3"/>
    <w:rsid w:val="00592879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A13F7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81F60"/>
    <w:rsid w:val="00796881"/>
    <w:rsid w:val="007A5ECF"/>
    <w:rsid w:val="007B7596"/>
    <w:rsid w:val="007B77B1"/>
    <w:rsid w:val="007E0C89"/>
    <w:rsid w:val="008272DF"/>
    <w:rsid w:val="00834CA8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4A63"/>
    <w:rsid w:val="009073F0"/>
    <w:rsid w:val="009126B7"/>
    <w:rsid w:val="00971EC3"/>
    <w:rsid w:val="00975903"/>
    <w:rsid w:val="009A0EBE"/>
    <w:rsid w:val="009C3F1F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86C1C"/>
    <w:rsid w:val="00AA224D"/>
    <w:rsid w:val="00AA4B63"/>
    <w:rsid w:val="00AB52C9"/>
    <w:rsid w:val="00AE1BEB"/>
    <w:rsid w:val="00AE61D4"/>
    <w:rsid w:val="00B10481"/>
    <w:rsid w:val="00B47812"/>
    <w:rsid w:val="00B773A3"/>
    <w:rsid w:val="00BB1A03"/>
    <w:rsid w:val="00BD308C"/>
    <w:rsid w:val="00BE0140"/>
    <w:rsid w:val="00BE0765"/>
    <w:rsid w:val="00BE547E"/>
    <w:rsid w:val="00BF1F6A"/>
    <w:rsid w:val="00C06913"/>
    <w:rsid w:val="00C221D8"/>
    <w:rsid w:val="00C5374A"/>
    <w:rsid w:val="00C735D7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41391"/>
    <w:rsid w:val="00E53E26"/>
    <w:rsid w:val="00EA1E0E"/>
    <w:rsid w:val="00EA3FF0"/>
    <w:rsid w:val="00EF49E2"/>
    <w:rsid w:val="00F07610"/>
    <w:rsid w:val="00F20A7B"/>
    <w:rsid w:val="00F234BC"/>
    <w:rsid w:val="00F53BFF"/>
    <w:rsid w:val="00F66A8E"/>
    <w:rsid w:val="00F812B4"/>
    <w:rsid w:val="00F95024"/>
    <w:rsid w:val="00FB19C1"/>
    <w:rsid w:val="00FB63E0"/>
    <w:rsid w:val="00FC4D79"/>
    <w:rsid w:val="15445185"/>
    <w:rsid w:val="5E34E2E5"/>
    <w:rsid w:val="610338AD"/>
    <w:rsid w:val="7F88F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dickson\Documents\Pinxton\Curriculum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1DEBC5AF-250F-4E11-805D-5BF3D8617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2</TotalTime>
  <Pages>1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Max Maycock</cp:lastModifiedBy>
  <cp:revision>11</cp:revision>
  <cp:lastPrinted>2021-06-14T14:42:00Z</cp:lastPrinted>
  <dcterms:created xsi:type="dcterms:W3CDTF">2023-07-10T17:10:00Z</dcterms:created>
  <dcterms:modified xsi:type="dcterms:W3CDTF">2026-06-18T11:18:00Z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