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D87D8" w14:textId="0387B189" w:rsidR="002039DA" w:rsidRPr="00D757B5" w:rsidRDefault="00F47676">
      <w:pPr>
        <w:rPr>
          <w:rFonts w:ascii="Letter-join Plus 8" w:hAnsi="Letter-join Plus 8"/>
          <w:sz w:val="16"/>
          <w:szCs w:val="16"/>
        </w:rPr>
      </w:pPr>
      <w:r w:rsidRPr="00D757B5">
        <w:rPr>
          <w:rFonts w:ascii="Letter-join Plus 8" w:hAnsi="Letter-join Plus 8"/>
          <w:noProof/>
          <w:sz w:val="20"/>
          <w:szCs w:val="20"/>
          <w:lang w:eastAsia="en-GB"/>
        </w:rPr>
        <w:drawing>
          <wp:anchor distT="0" distB="0" distL="114300" distR="114300" simplePos="0" relativeHeight="251725312" behindDoc="1" locked="0" layoutInCell="1" allowOverlap="1" wp14:anchorId="702C0D4C" wp14:editId="49A57B7F">
            <wp:simplePos x="0" y="0"/>
            <wp:positionH relativeFrom="column">
              <wp:posOffset>8589670</wp:posOffset>
            </wp:positionH>
            <wp:positionV relativeFrom="paragraph">
              <wp:posOffset>-695646</wp:posOffset>
            </wp:positionV>
            <wp:extent cx="914400" cy="970306"/>
            <wp:effectExtent l="0" t="0" r="0" b="1270"/>
            <wp:wrapNone/>
            <wp:docPr id="562830987" name="Picture 562830987" descr="A cartoon of a glob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21749C4-21B9-4022-AFC2-A94F372D53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830987" name="Picture 562830987" descr="A cartoon of a globe&#10;&#10;Description automatically generated">
                      <a:extLst>
                        <a:ext uri="{FF2B5EF4-FFF2-40B4-BE49-F238E27FC236}">
                          <a16:creationId xmlns:a16="http://schemas.microsoft.com/office/drawing/2014/main" id="{821749C4-21B9-4022-AFC2-A94F372D53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703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D20" w:rsidRPr="00D757B5">
        <w:rPr>
          <w:rFonts w:ascii="Twinkl Cursive Looped" w:hAnsi="Twinkl Cursive Looped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591168" behindDoc="0" locked="0" layoutInCell="1" allowOverlap="1" wp14:anchorId="79343CA8" wp14:editId="77E71D62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11B7D0" w14:textId="28B2D4DD" w:rsidR="00B47812" w:rsidRPr="00754311" w:rsidRDefault="00B47812" w:rsidP="00B47812">
                            <w:pPr>
                              <w:jc w:val="center"/>
                              <w:rPr>
                                <w:rFonts w:ascii="Sassoon Infant" w:hAnsi="Sassoon Infant" w:cstheme="minorHAnsi"/>
                                <w:color w:val="7030A0"/>
                                <w:sz w:val="40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54311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0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760BA5" w:rsidRPr="00754311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0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Four</w:t>
                            </w:r>
                            <w:r w:rsidRPr="00754311">
                              <w:rPr>
                                <w:rFonts w:ascii="Sassoon Infant" w:hAnsi="Sassoon Infant" w:cstheme="minorHAnsi"/>
                                <w:b/>
                                <w:color w:val="7030A0"/>
                                <w:sz w:val="40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54311">
                              <w:rPr>
                                <w:rFonts w:ascii="Sassoon Infant" w:hAnsi="Sassoon Infant" w:cstheme="minorHAnsi"/>
                                <w:color w:val="7030A0"/>
                                <w:sz w:val="40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4516E5" w:rsidRPr="00754311">
                              <w:rPr>
                                <w:rFonts w:ascii="Sassoon Infant" w:hAnsi="Sassoon Infant" w:cstheme="minorHAnsi"/>
                                <w:color w:val="7030A0"/>
                                <w:sz w:val="40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Geography</w:t>
                            </w:r>
                            <w:r w:rsidRPr="00754311">
                              <w:rPr>
                                <w:rFonts w:ascii="Sassoon Infant" w:hAnsi="Sassoon Infant" w:cstheme="minorHAnsi"/>
                                <w:color w:val="7030A0"/>
                                <w:sz w:val="40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="00760BA5" w:rsidRPr="00754311">
                              <w:rPr>
                                <w:rFonts w:ascii="Sassoon Infant" w:hAnsi="Sassoon Infant" w:cstheme="minorHAnsi"/>
                                <w:color w:val="7030A0"/>
                                <w:sz w:val="40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 we need water or does water need us</w:t>
                            </w:r>
                            <w:r w:rsidR="006D1EE8" w:rsidRPr="00754311">
                              <w:rPr>
                                <w:rFonts w:ascii="Sassoon Infant" w:hAnsi="Sassoon Infant" w:cstheme="minorHAnsi"/>
                                <w:color w:val="7030A0"/>
                                <w:sz w:val="40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  <w:r w:rsidRPr="00754311">
                              <w:rPr>
                                <w:rFonts w:ascii="Sassoon Infant" w:hAnsi="Sassoon Infant" w:cstheme="minorHAnsi"/>
                                <w:noProof/>
                                <w:color w:val="7030A0"/>
                                <w:sz w:val="40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43CA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5911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0A11B7D0" w14:textId="28B2D4DD" w:rsidR="00B47812" w:rsidRPr="00754311" w:rsidRDefault="00B47812" w:rsidP="00B47812">
                      <w:pPr>
                        <w:jc w:val="center"/>
                        <w:rPr>
                          <w:rFonts w:ascii="Sassoon Infant" w:hAnsi="Sassoon Infant" w:cstheme="minorHAnsi"/>
                          <w:color w:val="7030A0"/>
                          <w:sz w:val="40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54311">
                        <w:rPr>
                          <w:rFonts w:ascii="Sassoon Infant" w:hAnsi="Sassoon Infant" w:cstheme="minorHAnsi"/>
                          <w:b/>
                          <w:color w:val="7030A0"/>
                          <w:sz w:val="40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760BA5" w:rsidRPr="00754311">
                        <w:rPr>
                          <w:rFonts w:ascii="Sassoon Infant" w:hAnsi="Sassoon Infant" w:cstheme="minorHAnsi"/>
                          <w:b/>
                          <w:color w:val="7030A0"/>
                          <w:sz w:val="40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Four</w:t>
                      </w:r>
                      <w:r w:rsidRPr="00754311">
                        <w:rPr>
                          <w:rFonts w:ascii="Sassoon Infant" w:hAnsi="Sassoon Infant" w:cstheme="minorHAnsi"/>
                          <w:b/>
                          <w:color w:val="7030A0"/>
                          <w:sz w:val="40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54311">
                        <w:rPr>
                          <w:rFonts w:ascii="Sassoon Infant" w:hAnsi="Sassoon Infant" w:cstheme="minorHAnsi"/>
                          <w:color w:val="7030A0"/>
                          <w:sz w:val="40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4516E5" w:rsidRPr="00754311">
                        <w:rPr>
                          <w:rFonts w:ascii="Sassoon Infant" w:hAnsi="Sassoon Infant" w:cstheme="minorHAnsi"/>
                          <w:color w:val="7030A0"/>
                          <w:sz w:val="40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Geography</w:t>
                      </w:r>
                      <w:r w:rsidRPr="00754311">
                        <w:rPr>
                          <w:rFonts w:ascii="Sassoon Infant" w:hAnsi="Sassoon Infant" w:cstheme="minorHAnsi"/>
                          <w:color w:val="7030A0"/>
                          <w:sz w:val="40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="00760BA5" w:rsidRPr="00754311">
                        <w:rPr>
                          <w:rFonts w:ascii="Sassoon Infant" w:hAnsi="Sassoon Infant" w:cstheme="minorHAnsi"/>
                          <w:color w:val="7030A0"/>
                          <w:sz w:val="40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 we need water or does water need us</w:t>
                      </w:r>
                      <w:r w:rsidR="006D1EE8" w:rsidRPr="00754311">
                        <w:rPr>
                          <w:rFonts w:ascii="Sassoon Infant" w:hAnsi="Sassoon Infant" w:cstheme="minorHAnsi"/>
                          <w:color w:val="7030A0"/>
                          <w:sz w:val="40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</w:t>
                      </w:r>
                      <w:r w:rsidRPr="00754311">
                        <w:rPr>
                          <w:rFonts w:ascii="Sassoon Infant" w:hAnsi="Sassoon Infant" w:cstheme="minorHAnsi"/>
                          <w:noProof/>
                          <w:color w:val="7030A0"/>
                          <w:sz w:val="40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D757B5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593216" behindDoc="0" locked="0" layoutInCell="1" allowOverlap="1" wp14:anchorId="1E92BFC2" wp14:editId="2293874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D757B5">
        <w:rPr>
          <w:rFonts w:ascii="Letter-join Plus 8" w:hAnsi="Letter-join Plus 8"/>
          <w:sz w:val="20"/>
          <w:szCs w:val="2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600"/>
        <w:gridCol w:w="8473"/>
      </w:tblGrid>
      <w:tr w:rsidR="00D757B5" w:rsidRPr="00D757B5" w14:paraId="2C5E38D4" w14:textId="77777777" w:rsidTr="00EF5C62">
        <w:trPr>
          <w:trHeight w:val="279"/>
        </w:trPr>
        <w:tc>
          <w:tcPr>
            <w:tcW w:w="1600" w:type="dxa"/>
          </w:tcPr>
          <w:p w14:paraId="2BD14AF4" w14:textId="77777777" w:rsidR="00204020" w:rsidRPr="00D757B5" w:rsidRDefault="00EA1E0E" w:rsidP="006D7D20">
            <w:pPr>
              <w:jc w:val="center"/>
              <w:rPr>
                <w:rFonts w:ascii="Sassoon" w:hAnsi="Sassoon"/>
                <w:b/>
                <w:color w:val="7030A0"/>
                <w:sz w:val="16"/>
                <w:szCs w:val="16"/>
              </w:rPr>
            </w:pPr>
            <w:r w:rsidRPr="00D757B5">
              <w:rPr>
                <w:rFonts w:ascii="Sassoon" w:hAnsi="Sassoon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04480" behindDoc="0" locked="0" layoutInCell="1" allowOverlap="1" wp14:anchorId="4A477C2A" wp14:editId="5E2B0017">
                  <wp:simplePos x="0" y="0"/>
                  <wp:positionH relativeFrom="column">
                    <wp:posOffset>121676</wp:posOffset>
                  </wp:positionH>
                  <wp:positionV relativeFrom="paragraph">
                    <wp:posOffset>38917</wp:posOffset>
                  </wp:positionV>
                  <wp:extent cx="524341" cy="297539"/>
                  <wp:effectExtent l="0" t="0" r="0" b="762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493" cy="29989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1735322F" w14:textId="77777777" w:rsidR="00204020" w:rsidRPr="00754311" w:rsidRDefault="00204020" w:rsidP="005D4F0D">
            <w:pPr>
              <w:rPr>
                <w:rFonts w:ascii="Sassoon Infant" w:hAnsi="Sassoon Infant" w:cstheme="minorHAnsi"/>
                <w:b/>
                <w:color w:val="7030A0"/>
                <w:sz w:val="16"/>
                <w:szCs w:val="16"/>
              </w:rPr>
            </w:pPr>
            <w:r w:rsidRPr="00754311">
              <w:rPr>
                <w:rFonts w:ascii="Sassoon Infant" w:hAnsi="Sassoon Infant" w:cstheme="minorHAnsi"/>
                <w:b/>
                <w:color w:val="7030A0"/>
                <w:sz w:val="16"/>
                <w:szCs w:val="16"/>
              </w:rPr>
              <w:t>Sticky knowledge</w:t>
            </w:r>
          </w:p>
          <w:p w14:paraId="6ED2E9BF" w14:textId="77777777" w:rsidR="00EA1E0E" w:rsidRPr="00754311" w:rsidRDefault="00EA1E0E" w:rsidP="005D4F0D">
            <w:pPr>
              <w:rPr>
                <w:rFonts w:ascii="Sassoon Infant" w:hAnsi="Sassoon Infant"/>
                <w:b/>
                <w:color w:val="7030A0"/>
                <w:sz w:val="16"/>
                <w:szCs w:val="16"/>
              </w:rPr>
            </w:pPr>
          </w:p>
        </w:tc>
      </w:tr>
      <w:tr w:rsidR="00D757B5" w:rsidRPr="00D757B5" w14:paraId="47EA3DB7" w14:textId="77777777" w:rsidTr="00EF5C62">
        <w:trPr>
          <w:trHeight w:val="719"/>
        </w:trPr>
        <w:tc>
          <w:tcPr>
            <w:tcW w:w="1600" w:type="dxa"/>
          </w:tcPr>
          <w:p w14:paraId="2DAAAD5A" w14:textId="406AFD7B" w:rsidR="00760BA5" w:rsidRPr="00D757B5" w:rsidRDefault="00760BA5" w:rsidP="00D757B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" w:hAnsi="Sassoon" w:cs="Calibri"/>
                <w:noProof/>
                <w:sz w:val="16"/>
                <w:szCs w:val="16"/>
                <w:lang w:val="en-US" w:eastAsia="en-US"/>
              </w:rPr>
            </w:pPr>
            <w:r w:rsidRPr="00D757B5">
              <w:rPr>
                <w:rFonts w:ascii="Kristen ITC" w:hAnsi="Kristen ITC" w:cstheme="minorHAnsi"/>
                <w:noProof/>
                <w:color w:val="7030A0"/>
                <w:sz w:val="16"/>
                <w:szCs w:val="16"/>
              </w:rPr>
              <w:drawing>
                <wp:anchor distT="0" distB="0" distL="114300" distR="114300" simplePos="0" relativeHeight="251726336" behindDoc="0" locked="0" layoutInCell="1" allowOverlap="1" wp14:anchorId="18743DEA" wp14:editId="4C546EC9">
                  <wp:simplePos x="0" y="0"/>
                  <wp:positionH relativeFrom="column">
                    <wp:posOffset>300537</wp:posOffset>
                  </wp:positionH>
                  <wp:positionV relativeFrom="paragraph">
                    <wp:posOffset>113068</wp:posOffset>
                  </wp:positionV>
                  <wp:extent cx="298450" cy="300355"/>
                  <wp:effectExtent l="0" t="0" r="6350" b="4445"/>
                  <wp:wrapSquare wrapText="bothSides"/>
                  <wp:docPr id="9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26" t="33854" r="37848" b="24219"/>
                          <a:stretch/>
                        </pic:blipFill>
                        <pic:spPr>
                          <a:xfrm>
                            <a:off x="0" y="0"/>
                            <a:ext cx="298450" cy="300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07C912FE" w14:textId="0DD35BB0" w:rsidR="00760BA5" w:rsidRPr="00C74005" w:rsidRDefault="00EF5C62" w:rsidP="00760BA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theme="minorBidi"/>
                <w:sz w:val="16"/>
                <w:szCs w:val="16"/>
              </w:rPr>
            </w:pP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A </w:t>
            </w:r>
            <w:r w:rsidRPr="00C74005">
              <w:rPr>
                <w:rFonts w:ascii="Sassoon Primary" w:hAnsi="Sassoon Primary" w:cstheme="minorHAnsi"/>
                <w:color w:val="5B9BD5" w:themeColor="accent1"/>
                <w:sz w:val="16"/>
                <w:szCs w:val="16"/>
              </w:rPr>
              <w:t>region</w:t>
            </w: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 is an area made up of counties. A </w:t>
            </w:r>
            <w:r w:rsidRPr="00C74005">
              <w:rPr>
                <w:rFonts w:ascii="Sassoon Primary" w:hAnsi="Sassoon Primary" w:cstheme="minorHAnsi"/>
                <w:color w:val="5B9BD5" w:themeColor="accent1"/>
                <w:sz w:val="16"/>
                <w:szCs w:val="16"/>
              </w:rPr>
              <w:t>county</w:t>
            </w: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 is a large area of land (which includes cities) that divides up a country. Derbyshire is in the </w:t>
            </w:r>
            <w:r w:rsidRPr="00C74005">
              <w:rPr>
                <w:rFonts w:ascii="Sassoon Primary" w:hAnsi="Sassoon Primary" w:cstheme="minorHAnsi"/>
                <w:color w:val="5B9BD5" w:themeColor="accent1"/>
                <w:sz w:val="16"/>
                <w:szCs w:val="16"/>
              </w:rPr>
              <w:t>region</w:t>
            </w: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 of the East Midlands. Pinxton is in the </w:t>
            </w:r>
            <w:r w:rsidRPr="00C74005">
              <w:rPr>
                <w:rFonts w:ascii="Sassoon Primary" w:hAnsi="Sassoon Primary" w:cstheme="minorHAnsi"/>
                <w:color w:val="5B9BD5" w:themeColor="accent1"/>
                <w:sz w:val="16"/>
                <w:szCs w:val="16"/>
              </w:rPr>
              <w:t>county</w:t>
            </w: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 of Derbyshire</w:t>
            </w:r>
          </w:p>
        </w:tc>
      </w:tr>
      <w:tr w:rsidR="00D757B5" w:rsidRPr="00D757B5" w14:paraId="2448188F" w14:textId="77777777" w:rsidTr="00EF5C62">
        <w:trPr>
          <w:trHeight w:val="684"/>
        </w:trPr>
        <w:tc>
          <w:tcPr>
            <w:tcW w:w="1600" w:type="dxa"/>
          </w:tcPr>
          <w:p w14:paraId="43379A73" w14:textId="476DC8A5" w:rsidR="00760BA5" w:rsidRPr="00D757B5" w:rsidRDefault="00D757B5" w:rsidP="006473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16"/>
                <w:szCs w:val="16"/>
                <w:lang w:val="en-US"/>
              </w:rPr>
            </w:pPr>
            <w:r w:rsidRPr="00D757B5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28384" behindDoc="0" locked="0" layoutInCell="1" allowOverlap="1" wp14:anchorId="59B74B4A" wp14:editId="6452820F">
                  <wp:simplePos x="0" y="0"/>
                  <wp:positionH relativeFrom="margin">
                    <wp:posOffset>197215</wp:posOffset>
                  </wp:positionH>
                  <wp:positionV relativeFrom="paragraph">
                    <wp:posOffset>94942</wp:posOffset>
                  </wp:positionV>
                  <wp:extent cx="498475" cy="370840"/>
                  <wp:effectExtent l="0" t="0" r="0" b="0"/>
                  <wp:wrapSquare wrapText="bothSides"/>
                  <wp:docPr id="867450161" name="Picture 867450161" descr="A church and a lak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7450161" name="Picture 867450161" descr="A church and a lak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8475" cy="370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472CFF39" w14:textId="435D298E" w:rsidR="00760BA5" w:rsidRPr="00C74005" w:rsidRDefault="00EF5C62" w:rsidP="0017263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6"/>
                <w:szCs w:val="16"/>
              </w:rPr>
            </w:pP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>Most</w:t>
            </w:r>
            <w:r w:rsidR="00760BA5"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 cities are located near river because the river is a water source for farming and transport, this means that a town would never go hungry and they </w:t>
            </w: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>could</w:t>
            </w:r>
            <w:r w:rsidR="00760BA5"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 trade good easier. </w:t>
            </w:r>
          </w:p>
        </w:tc>
      </w:tr>
      <w:tr w:rsidR="00D757B5" w:rsidRPr="00D757B5" w14:paraId="0689DF5E" w14:textId="77777777" w:rsidTr="00EF5C62">
        <w:trPr>
          <w:trHeight w:val="666"/>
        </w:trPr>
        <w:tc>
          <w:tcPr>
            <w:tcW w:w="1600" w:type="dxa"/>
          </w:tcPr>
          <w:p w14:paraId="7CE2DA2C" w14:textId="0D181556" w:rsidR="00760BA5" w:rsidRPr="00D757B5" w:rsidRDefault="003B4CAF" w:rsidP="006473E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16"/>
                <w:szCs w:val="16"/>
                <w:lang w:val="en-US"/>
              </w:rPr>
            </w:pPr>
            <w:r w:rsidRPr="00D757B5">
              <w:rPr>
                <w:noProof/>
                <w:sz w:val="16"/>
                <w:szCs w:val="16"/>
              </w:rPr>
              <w:drawing>
                <wp:inline distT="0" distB="0" distL="0" distR="0" wp14:anchorId="0DAAA638" wp14:editId="107477A7">
                  <wp:extent cx="600502" cy="36566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3222" t="25817" r="21473" b="14280"/>
                          <a:stretch/>
                        </pic:blipFill>
                        <pic:spPr bwMode="auto">
                          <a:xfrm>
                            <a:off x="0" y="0"/>
                            <a:ext cx="626330" cy="3813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25D8BAFA" w14:textId="34AB6811" w:rsidR="00760BA5" w:rsidRPr="00C74005" w:rsidRDefault="00760BA5" w:rsidP="0017263A">
            <w:pPr>
              <w:rPr>
                <w:rFonts w:ascii="Sassoon Primary" w:hAnsi="Sassoon Primary"/>
                <w:sz w:val="16"/>
                <w:szCs w:val="16"/>
              </w:rPr>
            </w:pP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</w:rPr>
              <w:t xml:space="preserve">Rivers begin at their 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color w:val="5B9BD5" w:themeColor="accent1"/>
                <w:sz w:val="16"/>
                <w:szCs w:val="16"/>
              </w:rPr>
              <w:t xml:space="preserve">source 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</w:rPr>
              <w:t xml:space="preserve">and flow into the sea. The 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color w:val="5B9BD5" w:themeColor="accent1"/>
                <w:sz w:val="16"/>
                <w:szCs w:val="16"/>
              </w:rPr>
              <w:t xml:space="preserve">upper course 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</w:rPr>
              <w:t xml:space="preserve">of a river is where the river is at its fastest. The 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color w:val="5B9BD5" w:themeColor="accent1"/>
                <w:sz w:val="16"/>
                <w:szCs w:val="16"/>
              </w:rPr>
              <w:t xml:space="preserve">middle course 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</w:rPr>
              <w:t xml:space="preserve">of a river is where it becomes wider and deeper and will bend more. The 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color w:val="5B9BD5" w:themeColor="accent1"/>
                <w:sz w:val="16"/>
                <w:szCs w:val="16"/>
              </w:rPr>
              <w:t xml:space="preserve">lower course 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</w:rPr>
              <w:t xml:space="preserve">of a river is very flat. </w:t>
            </w:r>
          </w:p>
        </w:tc>
      </w:tr>
      <w:tr w:rsidR="00D757B5" w:rsidRPr="00D757B5" w14:paraId="47975C60" w14:textId="77777777" w:rsidTr="00EF5C62">
        <w:trPr>
          <w:trHeight w:val="763"/>
        </w:trPr>
        <w:tc>
          <w:tcPr>
            <w:tcW w:w="1600" w:type="dxa"/>
          </w:tcPr>
          <w:p w14:paraId="096BABF5" w14:textId="52A14331" w:rsidR="00EF5C62" w:rsidRPr="00D757B5" w:rsidRDefault="00D757B5" w:rsidP="00EF5C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noProof/>
                <w:sz w:val="16"/>
                <w:szCs w:val="16"/>
              </w:rPr>
            </w:pPr>
            <w:r w:rsidRPr="00D757B5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1730432" behindDoc="0" locked="0" layoutInCell="1" allowOverlap="1" wp14:anchorId="60B6852E" wp14:editId="6F9F2418">
                  <wp:simplePos x="0" y="0"/>
                  <wp:positionH relativeFrom="margin">
                    <wp:posOffset>-10323</wp:posOffset>
                  </wp:positionH>
                  <wp:positionV relativeFrom="paragraph">
                    <wp:posOffset>72428</wp:posOffset>
                  </wp:positionV>
                  <wp:extent cx="841209" cy="561315"/>
                  <wp:effectExtent l="0" t="0" r="0" b="0"/>
                  <wp:wrapTopAndBottom/>
                  <wp:docPr id="1784402721" name="Picture 2" descr="Simple illustration summarizing the main features of rivers in their upper, middle, and lower cours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imple illustration summarizing the main features of rivers in their upper, middle, and lower cours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09" cy="561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02B07C25" w14:textId="3F547377" w:rsidR="00EF5C62" w:rsidRPr="00C74005" w:rsidRDefault="00EF5C62" w:rsidP="00EF5C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hAnsi="Sassoon Primary" w:cstheme="minorHAnsi"/>
                <w:sz w:val="16"/>
                <w:szCs w:val="16"/>
                <w:shd w:val="clear" w:color="auto" w:fill="FFFFFF"/>
              </w:rPr>
            </w:pP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The physical features of a river include: </w:t>
            </w:r>
            <w:r w:rsidRPr="00C74005">
              <w:rPr>
                <w:rFonts w:ascii="Sassoon Primary" w:hAnsi="Sassoon Primary" w:cstheme="minorHAnsi"/>
                <w:sz w:val="16"/>
                <w:szCs w:val="16"/>
              </w:rPr>
              <w:br/>
            </w:r>
            <w:r w:rsidRPr="00C74005">
              <w:rPr>
                <w:rFonts w:ascii="Sassoon Primary" w:hAnsi="Sassoon Primary" w:cstheme="minorHAnsi"/>
                <w:color w:val="5B9BD5" w:themeColor="accent1"/>
                <w:sz w:val="16"/>
                <w:szCs w:val="16"/>
              </w:rPr>
              <w:t xml:space="preserve">Source: </w:t>
            </w: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where a river starts in higher ground. </w:t>
            </w:r>
            <w:r w:rsidRPr="00C74005">
              <w:rPr>
                <w:rFonts w:ascii="Sassoon Primary" w:hAnsi="Sassoon Primary" w:cstheme="minorHAnsi"/>
                <w:color w:val="5B9BD5" w:themeColor="accent1"/>
                <w:sz w:val="16"/>
                <w:szCs w:val="16"/>
              </w:rPr>
              <w:t>River mouth</w:t>
            </w: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: the end of a river where it meets the coast and drains into the sea, or sometimes a lake. </w:t>
            </w:r>
            <w:r w:rsidRPr="00C74005">
              <w:rPr>
                <w:rFonts w:ascii="Sassoon Primary" w:hAnsi="Sassoon Primary" w:cstheme="minorHAnsi"/>
                <w:color w:val="5B9BD5" w:themeColor="accent1"/>
                <w:sz w:val="16"/>
                <w:szCs w:val="16"/>
              </w:rPr>
              <w:t>Tributary</w:t>
            </w: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: a smaller river, or stream, which flows into a larger river.  </w:t>
            </w:r>
            <w:r w:rsidRPr="00C74005">
              <w:rPr>
                <w:rFonts w:ascii="Sassoon Primary" w:hAnsi="Sassoon Primary" w:cstheme="minorHAnsi"/>
                <w:color w:val="5B9BD5" w:themeColor="accent1"/>
                <w:sz w:val="16"/>
                <w:szCs w:val="16"/>
              </w:rPr>
              <w:t>Confluence</w:t>
            </w: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: where a tributary meets another river. </w:t>
            </w:r>
            <w:r w:rsidRPr="00C74005">
              <w:rPr>
                <w:rFonts w:ascii="Sassoon Primary" w:hAnsi="Sassoon Primary" w:cstheme="minorHAnsi"/>
                <w:color w:val="5B9BD5" w:themeColor="accent1"/>
                <w:sz w:val="16"/>
                <w:szCs w:val="16"/>
              </w:rPr>
              <w:t>Meander</w:t>
            </w: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: a natural bend in the river. </w:t>
            </w:r>
            <w:r w:rsidRPr="00C74005">
              <w:rPr>
                <w:rFonts w:ascii="Sassoon Primary" w:hAnsi="Sassoon Primary" w:cstheme="minorHAnsi"/>
                <w:color w:val="5B9BD5" w:themeColor="accent1"/>
                <w:sz w:val="16"/>
                <w:szCs w:val="16"/>
              </w:rPr>
              <w:t>Flood Plain</w:t>
            </w: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 xml:space="preserve">: the area onto which a river floods, usually in the </w:t>
            </w:r>
            <w:r w:rsidRPr="00C74005">
              <w:rPr>
                <w:rFonts w:ascii="Sassoon Primary" w:hAnsi="Sassoon Primary" w:cstheme="minorHAnsi"/>
                <w:color w:val="5B9BD5" w:themeColor="accent1"/>
                <w:sz w:val="16"/>
                <w:szCs w:val="16"/>
              </w:rPr>
              <w:t>lower course</w:t>
            </w:r>
            <w:r w:rsidRPr="00C74005">
              <w:rPr>
                <w:rFonts w:ascii="Sassoon Primary" w:hAnsi="Sassoon Primary" w:cstheme="minorHAnsi"/>
                <w:sz w:val="16"/>
                <w:szCs w:val="16"/>
              </w:rPr>
              <w:t>.</w:t>
            </w:r>
          </w:p>
        </w:tc>
      </w:tr>
      <w:tr w:rsidR="00D757B5" w:rsidRPr="00D757B5" w14:paraId="2207D179" w14:textId="77777777" w:rsidTr="00EF5C62">
        <w:trPr>
          <w:trHeight w:val="763"/>
        </w:trPr>
        <w:tc>
          <w:tcPr>
            <w:tcW w:w="1600" w:type="dxa"/>
          </w:tcPr>
          <w:p w14:paraId="724AC4C1" w14:textId="41A784DF" w:rsidR="00EF5C62" w:rsidRPr="00D757B5" w:rsidRDefault="00EF5C62" w:rsidP="00EF5C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16"/>
                <w:szCs w:val="16"/>
                <w:lang w:val="en-US"/>
              </w:rPr>
            </w:pPr>
            <w:r w:rsidRPr="00D757B5">
              <w:rPr>
                <w:noProof/>
                <w:sz w:val="16"/>
                <w:szCs w:val="16"/>
              </w:rPr>
              <w:drawing>
                <wp:inline distT="0" distB="0" distL="0" distR="0" wp14:anchorId="550A9461" wp14:editId="11EB3817">
                  <wp:extent cx="589993" cy="463137"/>
                  <wp:effectExtent l="0" t="0" r="635" b="0"/>
                  <wp:docPr id="1100396715" name="Picture 1100396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68408" t="38683" r="14306" b="37184"/>
                          <a:stretch/>
                        </pic:blipFill>
                        <pic:spPr bwMode="auto">
                          <a:xfrm>
                            <a:off x="0" y="0"/>
                            <a:ext cx="598799" cy="4700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4F16354E" w14:textId="57FA46B8" w:rsidR="00EF5C62" w:rsidRPr="00C74005" w:rsidRDefault="00EF5C62" w:rsidP="00EF5C6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6"/>
                <w:szCs w:val="16"/>
              </w:rPr>
            </w:pPr>
            <w:r w:rsidRPr="00C74005">
              <w:rPr>
                <w:rStyle w:val="normaltextrun"/>
                <w:rFonts w:ascii="Sassoon Primary" w:hAnsi="Sassoon Primary" w:cstheme="minorHAnsi"/>
                <w:sz w:val="16"/>
                <w:szCs w:val="16"/>
                <w:shd w:val="clear" w:color="auto" w:fill="FFFFFF"/>
              </w:rPr>
              <w:t xml:space="preserve">The </w:t>
            </w:r>
            <w:r w:rsidRPr="00C74005">
              <w:rPr>
                <w:rStyle w:val="normaltextrun"/>
                <w:rFonts w:ascii="Sassoon Primary" w:hAnsi="Sassoon Primary" w:cstheme="minorHAnsi"/>
                <w:color w:val="5B9BD5" w:themeColor="accent1"/>
                <w:sz w:val="16"/>
                <w:szCs w:val="16"/>
                <w:shd w:val="clear" w:color="auto" w:fill="FFFFFF"/>
              </w:rPr>
              <w:t xml:space="preserve">Thames, Severn, Mersey, Trent, Derwent </w:t>
            </w:r>
            <w:r w:rsidRPr="00C74005">
              <w:rPr>
                <w:rStyle w:val="normaltextrun"/>
                <w:rFonts w:ascii="Sassoon Primary" w:hAnsi="Sassoon Primary" w:cstheme="minorHAnsi"/>
                <w:sz w:val="16"/>
                <w:szCs w:val="16"/>
                <w:shd w:val="clear" w:color="auto" w:fill="FFFFFF"/>
              </w:rPr>
              <w:t xml:space="preserve">and </w:t>
            </w:r>
            <w:r w:rsidRPr="00C74005">
              <w:rPr>
                <w:rStyle w:val="normaltextrun"/>
                <w:rFonts w:ascii="Sassoon Primary" w:hAnsi="Sassoon Primary" w:cstheme="minorHAnsi"/>
                <w:color w:val="5B9BD5" w:themeColor="accent1"/>
                <w:sz w:val="16"/>
                <w:szCs w:val="16"/>
                <w:shd w:val="clear" w:color="auto" w:fill="FFFFFF"/>
              </w:rPr>
              <w:t xml:space="preserve">Ouse </w:t>
            </w:r>
            <w:r w:rsidRPr="00C74005">
              <w:rPr>
                <w:rStyle w:val="normaltextrun"/>
                <w:rFonts w:ascii="Sassoon Primary" w:hAnsi="Sassoon Primary" w:cstheme="minorHAnsi"/>
                <w:sz w:val="16"/>
                <w:szCs w:val="16"/>
                <w:shd w:val="clear" w:color="auto" w:fill="FFFFFF"/>
              </w:rPr>
              <w:t>are major UK rivers.</w:t>
            </w:r>
            <w:r w:rsidRPr="00C74005">
              <w:rPr>
                <w:rStyle w:val="eop"/>
                <w:rFonts w:ascii="Calibri" w:hAnsi="Calibri" w:cs="Calibri"/>
                <w:sz w:val="16"/>
                <w:szCs w:val="16"/>
                <w:shd w:val="clear" w:color="auto" w:fill="FFFFFF"/>
              </w:rPr>
              <w:t> </w:t>
            </w:r>
            <w:r w:rsidRPr="00C74005">
              <w:rPr>
                <w:rStyle w:val="normaltextrun"/>
                <w:rFonts w:ascii="Sassoon Primary" w:hAnsi="Sassoon Primary" w:cstheme="minorHAnsi"/>
                <w:sz w:val="16"/>
                <w:szCs w:val="16"/>
                <w:bdr w:val="none" w:sz="0" w:space="0" w:color="auto" w:frame="1"/>
              </w:rPr>
              <w:t xml:space="preserve"> The </w:t>
            </w:r>
            <w:r w:rsidRPr="00C74005">
              <w:rPr>
                <w:rStyle w:val="normaltextrun"/>
                <w:rFonts w:ascii="Sassoon Primary" w:hAnsi="Sassoon Primary" w:cstheme="minorHAnsi"/>
                <w:color w:val="5B9BD5" w:themeColor="accent1"/>
                <w:sz w:val="16"/>
                <w:szCs w:val="16"/>
                <w:bdr w:val="none" w:sz="0" w:space="0" w:color="auto" w:frame="1"/>
              </w:rPr>
              <w:t xml:space="preserve">River Erewash </w:t>
            </w:r>
            <w:r w:rsidRPr="00C74005">
              <w:rPr>
                <w:rStyle w:val="normaltextrun"/>
                <w:rFonts w:ascii="Sassoon Primary" w:hAnsi="Sassoon Primary" w:cstheme="minorHAnsi"/>
                <w:sz w:val="16"/>
                <w:szCs w:val="16"/>
                <w:bdr w:val="none" w:sz="0" w:space="0" w:color="auto" w:frame="1"/>
              </w:rPr>
              <w:t>is our closest river. It was important to our area during the industrial revolution</w:t>
            </w:r>
          </w:p>
        </w:tc>
      </w:tr>
      <w:tr w:rsidR="00D757B5" w:rsidRPr="00D757B5" w14:paraId="590CBE86" w14:textId="77777777" w:rsidTr="00EF5C62">
        <w:trPr>
          <w:trHeight w:val="886"/>
        </w:trPr>
        <w:tc>
          <w:tcPr>
            <w:tcW w:w="1600" w:type="dxa"/>
          </w:tcPr>
          <w:p w14:paraId="20DA7CC4" w14:textId="1A521F16" w:rsidR="00EF5C62" w:rsidRPr="00D757B5" w:rsidRDefault="00EF5C62" w:rsidP="00EF5C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hAnsi="Sassoon" w:cs="Calibri"/>
                <w:sz w:val="16"/>
                <w:szCs w:val="16"/>
                <w:lang w:val="en-US"/>
              </w:rPr>
            </w:pPr>
            <w:r w:rsidRPr="00D757B5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31456" behindDoc="0" locked="0" layoutInCell="1" allowOverlap="1" wp14:anchorId="5B7F5DD1" wp14:editId="251651F2">
                  <wp:simplePos x="0" y="0"/>
                  <wp:positionH relativeFrom="column">
                    <wp:posOffset>143202</wp:posOffset>
                  </wp:positionH>
                  <wp:positionV relativeFrom="paragraph">
                    <wp:posOffset>79086</wp:posOffset>
                  </wp:positionV>
                  <wp:extent cx="570865" cy="415925"/>
                  <wp:effectExtent l="0" t="0" r="635" b="317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36" t="26280" r="35561" b="23778"/>
                          <a:stretch/>
                        </pic:blipFill>
                        <pic:spPr bwMode="auto">
                          <a:xfrm>
                            <a:off x="0" y="0"/>
                            <a:ext cx="570865" cy="415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78F13860" w14:textId="6289C087" w:rsidR="00EF5C62" w:rsidRPr="00C74005" w:rsidRDefault="00EF5C62" w:rsidP="00EF5C6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="Segoe UI"/>
                <w:sz w:val="16"/>
                <w:szCs w:val="16"/>
              </w:rPr>
            </w:pP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</w:rPr>
              <w:t>The world’s water moves between lakes, rivers, oceans, the atmosphere and the land in an ongoing cycle called the</w:t>
            </w:r>
            <w:r w:rsidRPr="00C74005">
              <w:rPr>
                <w:rStyle w:val="normaltextrun"/>
                <w:rFonts w:ascii="Cambria Math" w:eastAsiaTheme="majorEastAsia" w:hAnsi="Cambria Math" w:cs="Cambria Math"/>
                <w:sz w:val="16"/>
                <w:szCs w:val="16"/>
              </w:rPr>
              <w:t> </w:t>
            </w:r>
            <w:r w:rsidRPr="00C74005">
              <w:rPr>
                <w:rStyle w:val="findhit"/>
                <w:rFonts w:ascii="Sassoon Primary" w:hAnsi="Sassoon Primary" w:cstheme="minorHAnsi"/>
                <w:color w:val="5B9BD5" w:themeColor="accent1"/>
                <w:sz w:val="16"/>
                <w:szCs w:val="16"/>
              </w:rPr>
              <w:t>water cycle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</w:rPr>
              <w:t>.</w:t>
            </w:r>
            <w:r w:rsidRPr="00C74005">
              <w:rPr>
                <w:rStyle w:val="normaltextrun"/>
                <w:rFonts w:ascii="Cambria Math" w:eastAsiaTheme="majorEastAsia" w:hAnsi="Cambria Math" w:cs="Cambria Math"/>
                <w:sz w:val="16"/>
                <w:szCs w:val="16"/>
              </w:rPr>
              <w:t> </w:t>
            </w:r>
            <w:r w:rsidRPr="00C7400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  <w:r w:rsidRPr="00C74005">
              <w:rPr>
                <w:rFonts w:ascii="Sassoon Primary" w:hAnsi="Sassoon Primary" w:cstheme="minorHAnsi"/>
                <w:sz w:val="16"/>
                <w:szCs w:val="16"/>
                <w:shd w:val="clear" w:color="auto" w:fill="FFFFFF"/>
              </w:rPr>
              <w:t xml:space="preserve"> </w:t>
            </w:r>
          </w:p>
        </w:tc>
      </w:tr>
      <w:tr w:rsidR="00D757B5" w:rsidRPr="00D757B5" w14:paraId="0DE2F204" w14:textId="77777777" w:rsidTr="00EF5C62">
        <w:trPr>
          <w:trHeight w:val="886"/>
        </w:trPr>
        <w:tc>
          <w:tcPr>
            <w:tcW w:w="1600" w:type="dxa"/>
          </w:tcPr>
          <w:p w14:paraId="5DDEE130" w14:textId="7EECB073" w:rsidR="00EF5C62" w:rsidRPr="00D757B5" w:rsidRDefault="00D757B5" w:rsidP="00EF5C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noProof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733504" behindDoc="0" locked="0" layoutInCell="1" allowOverlap="1" wp14:anchorId="593A1D98" wp14:editId="6334C7C4">
                  <wp:simplePos x="0" y="0"/>
                  <wp:positionH relativeFrom="page">
                    <wp:posOffset>181359</wp:posOffset>
                  </wp:positionH>
                  <wp:positionV relativeFrom="paragraph">
                    <wp:posOffset>81097</wp:posOffset>
                  </wp:positionV>
                  <wp:extent cx="659130" cy="339090"/>
                  <wp:effectExtent l="0" t="0" r="7620" b="3810"/>
                  <wp:wrapTopAndBottom/>
                  <wp:docPr id="1317865495" name="Picture 10" descr="What is precipitation? - Twink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hat is precipitation? - Twink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130" cy="339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4A71E174" w14:textId="2B8E4F37" w:rsidR="00EF5C62" w:rsidRPr="00C74005" w:rsidRDefault="00EF5C62" w:rsidP="00EF5C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</w:rPr>
            </w:pPr>
            <w:r w:rsidRPr="00C74005">
              <w:rPr>
                <w:rStyle w:val="normaltextrun"/>
                <w:rFonts w:ascii="Sassoon Primary" w:eastAsiaTheme="majorEastAsia" w:hAnsi="Sassoon Primary" w:cstheme="minorHAnsi"/>
                <w:color w:val="5B9BD5" w:themeColor="accent1"/>
                <w:sz w:val="16"/>
                <w:szCs w:val="16"/>
              </w:rPr>
              <w:t xml:space="preserve">Precipitation 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</w:rPr>
              <w:t>will soak (or “infiltrate”) into the soil and slowly move through the ground until eventually reaching a river or the ocean.</w:t>
            </w:r>
            <w:r w:rsidRPr="00C7400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color w:val="5B9BD5" w:themeColor="accent1"/>
                <w:sz w:val="16"/>
                <w:szCs w:val="16"/>
              </w:rPr>
              <w:t>Floods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</w:rPr>
              <w:t xml:space="preserve"> usually occur when 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color w:val="5B9BD5" w:themeColor="accent1"/>
                <w:sz w:val="16"/>
                <w:szCs w:val="16"/>
              </w:rPr>
              <w:t>precipitation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</w:rPr>
              <w:t xml:space="preserve"> falls more quickly than that water can be absorbed into the ground or carried away by rivers or streams.</w:t>
            </w:r>
            <w:r w:rsidRPr="00C7400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</w:tr>
      <w:tr w:rsidR="00D757B5" w:rsidRPr="00D757B5" w14:paraId="4BA2F3F8" w14:textId="77777777" w:rsidTr="00EF5C62">
        <w:trPr>
          <w:trHeight w:val="886"/>
        </w:trPr>
        <w:tc>
          <w:tcPr>
            <w:tcW w:w="1600" w:type="dxa"/>
          </w:tcPr>
          <w:p w14:paraId="49F9708C" w14:textId="4AA26E70" w:rsidR="00EF5C62" w:rsidRPr="00D757B5" w:rsidRDefault="00D757B5" w:rsidP="00EF5C6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noProof/>
                <w:sz w:val="16"/>
                <w:szCs w:val="16"/>
              </w:rPr>
            </w:pPr>
            <w:r>
              <w:rPr>
                <w:rFonts w:eastAsiaTheme="majorEastAsia" w:cstheme="minorHAnsi"/>
                <w:noProof/>
                <w:color w:val="7030A0"/>
                <w:sz w:val="40"/>
                <w:szCs w:val="40"/>
              </w:rPr>
              <w:drawing>
                <wp:anchor distT="0" distB="0" distL="114300" distR="114300" simplePos="0" relativeHeight="251735552" behindDoc="0" locked="0" layoutInCell="1" allowOverlap="1" wp14:anchorId="5473A291" wp14:editId="1049B9EB">
                  <wp:simplePos x="0" y="0"/>
                  <wp:positionH relativeFrom="margin">
                    <wp:posOffset>216139</wp:posOffset>
                  </wp:positionH>
                  <wp:positionV relativeFrom="page">
                    <wp:posOffset>46537</wp:posOffset>
                  </wp:positionV>
                  <wp:extent cx="497840" cy="401320"/>
                  <wp:effectExtent l="0" t="0" r="0" b="0"/>
                  <wp:wrapTopAndBottom/>
                  <wp:docPr id="1176287313" name="Picture 9" descr="A diagram of a water cyc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6287313" name="Picture 9" descr="A diagram of a water cyc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840" cy="401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015F99FB" w14:textId="45765D5E" w:rsidR="00EF5C62" w:rsidRPr="00C74005" w:rsidRDefault="00EF5C62" w:rsidP="00EF5C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Primary" w:eastAsiaTheme="majorEastAsia" w:hAnsi="Sassoon Primary" w:cstheme="minorHAnsi"/>
                <w:color w:val="5B9BD5" w:themeColor="accent1"/>
                <w:sz w:val="16"/>
                <w:szCs w:val="16"/>
              </w:rPr>
            </w:pPr>
            <w:r w:rsidRPr="00C74005">
              <w:rPr>
                <w:rStyle w:val="findhit"/>
                <w:rFonts w:ascii="Sassoon Primary" w:hAnsi="Sassoon Primary" w:cstheme="minorHAnsi"/>
                <w:color w:val="5B9BD5" w:themeColor="accent1"/>
                <w:sz w:val="16"/>
                <w:szCs w:val="16"/>
                <w:shd w:val="clear" w:color="auto" w:fill="FFFFFF"/>
              </w:rPr>
              <w:t>Water cycle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color w:val="5B9BD5" w:themeColor="accent1"/>
                <w:sz w:val="16"/>
                <w:szCs w:val="16"/>
                <w:shd w:val="clear" w:color="auto" w:fill="FFFFFF"/>
              </w:rPr>
              <w:t xml:space="preserve"> 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  <w:shd w:val="clear" w:color="auto" w:fill="FFFFFF"/>
              </w:rPr>
              <w:t>involves the exchange of energy, which leads to</w:t>
            </w:r>
            <w:r w:rsidRPr="00C74005">
              <w:rPr>
                <w:rStyle w:val="normaltextrun"/>
                <w:rFonts w:ascii="Cambria Math" w:eastAsiaTheme="majorEastAsia" w:hAnsi="Cambria Math" w:cs="Cambria Math"/>
                <w:sz w:val="16"/>
                <w:szCs w:val="16"/>
                <w:shd w:val="clear" w:color="auto" w:fill="FFFFFF"/>
              </w:rPr>
              <w:t> </w:t>
            </w:r>
            <w:hyperlink r:id="rId19" w:tgtFrame="_blank" w:history="1">
              <w:r w:rsidRPr="00C74005">
                <w:rPr>
                  <w:rStyle w:val="normaltextrun"/>
                  <w:rFonts w:ascii="Sassoon Primary" w:eastAsiaTheme="majorEastAsia" w:hAnsi="Sassoon Primary" w:cstheme="minorHAnsi"/>
                  <w:sz w:val="16"/>
                  <w:szCs w:val="16"/>
                  <w:shd w:val="clear" w:color="auto" w:fill="FFFFFF"/>
                </w:rPr>
                <w:t>temperature</w:t>
              </w:r>
            </w:hyperlink>
            <w:r w:rsidRPr="00C74005">
              <w:rPr>
                <w:rStyle w:val="normaltextrun"/>
                <w:rFonts w:ascii="Cambria Math" w:eastAsiaTheme="majorEastAsia" w:hAnsi="Cambria Math" w:cs="Cambria Math"/>
                <w:sz w:val="16"/>
                <w:szCs w:val="16"/>
                <w:shd w:val="clear" w:color="auto" w:fill="FFFFFF"/>
              </w:rPr>
              <w:t> 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  <w:shd w:val="clear" w:color="auto" w:fill="FFFFFF"/>
              </w:rPr>
              <w:t>changes.</w:t>
            </w:r>
            <w:r w:rsidRPr="00C74005">
              <w:rPr>
                <w:rStyle w:val="normaltextrun"/>
                <w:rFonts w:ascii="Calibri" w:eastAsiaTheme="majorEastAsia" w:hAnsi="Calibri" w:cs="Calibri"/>
                <w:sz w:val="16"/>
                <w:szCs w:val="16"/>
                <w:shd w:val="clear" w:color="auto" w:fill="FFFFFF"/>
              </w:rPr>
              <w:t> </w:t>
            </w:r>
            <w:r w:rsidRPr="00C7400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  <w:shd w:val="clear" w:color="auto" w:fill="FFFFFF"/>
              </w:rPr>
              <w:t xml:space="preserve">When water 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color w:val="5B9BD5" w:themeColor="accent1"/>
                <w:sz w:val="16"/>
                <w:szCs w:val="16"/>
                <w:shd w:val="clear" w:color="auto" w:fill="FFFFFF"/>
              </w:rPr>
              <w:t>evaporates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  <w:shd w:val="clear" w:color="auto" w:fill="FFFFFF"/>
              </w:rPr>
              <w:t>, it takes up energy from its surroundings and cools the environment.</w:t>
            </w:r>
            <w:r w:rsidRPr="00C74005">
              <w:rPr>
                <w:rStyle w:val="normaltextrun"/>
                <w:rFonts w:ascii="Calibri" w:eastAsiaTheme="majorEastAsia" w:hAnsi="Calibri" w:cs="Calibri"/>
                <w:sz w:val="16"/>
                <w:szCs w:val="16"/>
                <w:shd w:val="clear" w:color="auto" w:fill="FFFFFF"/>
              </w:rPr>
              <w:t> </w:t>
            </w:r>
            <w:r w:rsidRPr="00C7400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  <w:shd w:val="clear" w:color="auto" w:fill="FFFFFF"/>
              </w:rPr>
              <w:t xml:space="preserve">When it 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color w:val="5B9BD5" w:themeColor="accent1"/>
                <w:sz w:val="16"/>
                <w:szCs w:val="16"/>
                <w:shd w:val="clear" w:color="auto" w:fill="FFFFFF"/>
              </w:rPr>
              <w:t>condenses</w:t>
            </w: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  <w:shd w:val="clear" w:color="auto" w:fill="FFFFFF"/>
              </w:rPr>
              <w:t>, it releases energy and warms the environment. These heat exchanges influence</w:t>
            </w:r>
            <w:r w:rsidRPr="00C74005">
              <w:rPr>
                <w:rStyle w:val="normaltextrun"/>
                <w:rFonts w:ascii="Cambria Math" w:eastAsiaTheme="majorEastAsia" w:hAnsi="Cambria Math" w:cs="Cambria Math"/>
                <w:sz w:val="16"/>
                <w:szCs w:val="16"/>
                <w:shd w:val="clear" w:color="auto" w:fill="FFFFFF"/>
              </w:rPr>
              <w:t> </w:t>
            </w:r>
            <w:hyperlink r:id="rId20" w:tgtFrame="_blank" w:history="1">
              <w:r w:rsidRPr="00C74005">
                <w:rPr>
                  <w:rStyle w:val="normaltextrun"/>
                  <w:rFonts w:ascii="Sassoon Primary" w:eastAsiaTheme="majorEastAsia" w:hAnsi="Sassoon Primary" w:cstheme="minorHAnsi"/>
                  <w:sz w:val="16"/>
                  <w:szCs w:val="16"/>
                  <w:shd w:val="clear" w:color="auto" w:fill="FFFFFF"/>
                </w:rPr>
                <w:t>climate</w:t>
              </w:r>
            </w:hyperlink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6"/>
                <w:shd w:val="clear" w:color="auto" w:fill="FFFFFF"/>
              </w:rPr>
              <w:t>.</w:t>
            </w:r>
            <w:r w:rsidRPr="00C74005">
              <w:rPr>
                <w:rStyle w:val="eop"/>
                <w:rFonts w:ascii="Calibri" w:hAnsi="Calibri" w:cs="Calibri"/>
                <w:sz w:val="16"/>
                <w:szCs w:val="16"/>
              </w:rPr>
              <w:t> 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D757B5" w14:paraId="6C239374" w14:textId="77777777" w:rsidTr="00EA1E0E">
        <w:trPr>
          <w:trHeight w:val="389"/>
        </w:trPr>
        <w:tc>
          <w:tcPr>
            <w:tcW w:w="5049" w:type="dxa"/>
            <w:gridSpan w:val="2"/>
            <w:shd w:val="clear" w:color="auto" w:fill="auto"/>
          </w:tcPr>
          <w:p w14:paraId="73B11946" w14:textId="1C214F81" w:rsidR="006E2B78" w:rsidRPr="00754311" w:rsidRDefault="006E2B78" w:rsidP="006D7D20">
            <w:pPr>
              <w:rPr>
                <w:rFonts w:ascii="Sassoon Infant" w:hAnsi="Sassoon Infant" w:cstheme="minorHAnsi"/>
                <w:b/>
                <w:color w:val="7030A0"/>
                <w:sz w:val="16"/>
                <w:szCs w:val="12"/>
              </w:rPr>
            </w:pPr>
            <w:r w:rsidRPr="00754311">
              <w:rPr>
                <w:rFonts w:ascii="Sassoon Infant" w:hAnsi="Sassoon Infant" w:cstheme="minorHAnsi"/>
                <w:b/>
                <w:color w:val="7030A0"/>
                <w:sz w:val="16"/>
                <w:szCs w:val="12"/>
              </w:rPr>
              <w:t>Subject Specific Vocabulary</w:t>
            </w:r>
          </w:p>
        </w:tc>
      </w:tr>
      <w:tr w:rsidR="006E2B78" w:rsidRPr="00D757B5" w14:paraId="31CACEA6" w14:textId="77777777" w:rsidTr="003B4CAF">
        <w:trPr>
          <w:trHeight w:val="443"/>
        </w:trPr>
        <w:tc>
          <w:tcPr>
            <w:tcW w:w="1680" w:type="dxa"/>
            <w:shd w:val="clear" w:color="auto" w:fill="F2F2F2" w:themeFill="background1" w:themeFillShade="F2"/>
          </w:tcPr>
          <w:p w14:paraId="2BDCC141" w14:textId="5797E586" w:rsidR="006E2B78" w:rsidRPr="00C74005" w:rsidRDefault="0003176E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s</w:t>
            </w:r>
            <w:r w:rsidR="0017263A"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ource</w:t>
            </w:r>
          </w:p>
        </w:tc>
        <w:tc>
          <w:tcPr>
            <w:tcW w:w="3369" w:type="dxa"/>
            <w:shd w:val="clear" w:color="auto" w:fill="auto"/>
          </w:tcPr>
          <w:p w14:paraId="4EEE94AF" w14:textId="608BD644" w:rsidR="006E2B78" w:rsidRPr="00C74005" w:rsidRDefault="0017263A" w:rsidP="0017263A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6"/>
                <w:szCs w:val="12"/>
              </w:rPr>
            </w:pP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2"/>
                <w:shd w:val="clear" w:color="auto" w:fill="FFFFFF"/>
              </w:rPr>
              <w:t xml:space="preserve">where a river starts in higher ground </w:t>
            </w:r>
          </w:p>
        </w:tc>
      </w:tr>
      <w:tr w:rsidR="006E2B78" w:rsidRPr="00D757B5" w14:paraId="49EB98F2" w14:textId="77777777" w:rsidTr="003B4CAF">
        <w:trPr>
          <w:trHeight w:val="833"/>
        </w:trPr>
        <w:tc>
          <w:tcPr>
            <w:tcW w:w="1680" w:type="dxa"/>
            <w:shd w:val="clear" w:color="auto" w:fill="F2F2F2" w:themeFill="background1" w:themeFillShade="F2"/>
          </w:tcPr>
          <w:p w14:paraId="4C667E4F" w14:textId="5EA17C76" w:rsidR="006E2B78" w:rsidRPr="00C74005" w:rsidRDefault="0003176E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r</w:t>
            </w:r>
            <w:r w:rsidR="0017263A"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iver mouth</w:t>
            </w:r>
          </w:p>
        </w:tc>
        <w:tc>
          <w:tcPr>
            <w:tcW w:w="3369" w:type="dxa"/>
            <w:shd w:val="clear" w:color="auto" w:fill="auto"/>
          </w:tcPr>
          <w:p w14:paraId="13088BE5" w14:textId="5F001F46" w:rsidR="006E2B78" w:rsidRPr="00C74005" w:rsidRDefault="0017263A" w:rsidP="003B4CAF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6"/>
                <w:szCs w:val="12"/>
              </w:rPr>
            </w:pP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2"/>
                <w:shd w:val="clear" w:color="auto" w:fill="FFFFFF"/>
              </w:rPr>
              <w:t xml:space="preserve">the end of a river where it meets the coast and drains into the sea, or sometimes a lake. </w:t>
            </w:r>
          </w:p>
        </w:tc>
      </w:tr>
      <w:tr w:rsidR="006E2B78" w:rsidRPr="00D757B5" w14:paraId="793E5F99" w14:textId="77777777" w:rsidTr="003B4CAF">
        <w:trPr>
          <w:trHeight w:val="561"/>
        </w:trPr>
        <w:tc>
          <w:tcPr>
            <w:tcW w:w="1680" w:type="dxa"/>
            <w:shd w:val="clear" w:color="auto" w:fill="F2F2F2" w:themeFill="background1" w:themeFillShade="F2"/>
          </w:tcPr>
          <w:p w14:paraId="6E576410" w14:textId="2D440D42" w:rsidR="006E2B78" w:rsidRPr="00C74005" w:rsidRDefault="0003176E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t</w:t>
            </w:r>
            <w:r w:rsidR="003B4CAF"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ributary</w:t>
            </w:r>
          </w:p>
        </w:tc>
        <w:tc>
          <w:tcPr>
            <w:tcW w:w="3369" w:type="dxa"/>
            <w:shd w:val="clear" w:color="auto" w:fill="auto"/>
          </w:tcPr>
          <w:p w14:paraId="29A6A616" w14:textId="4FD83B61" w:rsidR="006E2B78" w:rsidRPr="00C74005" w:rsidRDefault="003B4CAF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6"/>
                <w:szCs w:val="12"/>
              </w:rPr>
            </w:pP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2"/>
                <w:shd w:val="clear" w:color="auto" w:fill="FFFFFF"/>
              </w:rPr>
              <w:t>a smaller river, or stream, which flows into a larger river</w:t>
            </w:r>
          </w:p>
        </w:tc>
      </w:tr>
      <w:tr w:rsidR="006E2B78" w:rsidRPr="00D757B5" w14:paraId="78F65003" w14:textId="77777777" w:rsidTr="003B4CAF">
        <w:trPr>
          <w:trHeight w:val="426"/>
        </w:trPr>
        <w:tc>
          <w:tcPr>
            <w:tcW w:w="1680" w:type="dxa"/>
            <w:shd w:val="clear" w:color="auto" w:fill="F2F2F2" w:themeFill="background1" w:themeFillShade="F2"/>
          </w:tcPr>
          <w:p w14:paraId="68E666F7" w14:textId="1BF5E3B2" w:rsidR="006E2B78" w:rsidRPr="00C74005" w:rsidRDefault="0003176E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c</w:t>
            </w:r>
            <w:r w:rsidR="003B4CAF"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onfluence</w:t>
            </w:r>
          </w:p>
        </w:tc>
        <w:tc>
          <w:tcPr>
            <w:tcW w:w="3369" w:type="dxa"/>
            <w:shd w:val="clear" w:color="auto" w:fill="auto"/>
          </w:tcPr>
          <w:p w14:paraId="6A0911A1" w14:textId="1A1C108D" w:rsidR="006E2B78" w:rsidRPr="00C74005" w:rsidRDefault="003B4CAF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6"/>
                <w:szCs w:val="12"/>
              </w:rPr>
            </w:pP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2"/>
                <w:shd w:val="clear" w:color="auto" w:fill="FFFFFF"/>
              </w:rPr>
              <w:t>where a tributary meets another river</w:t>
            </w:r>
          </w:p>
        </w:tc>
      </w:tr>
      <w:tr w:rsidR="006E2B78" w:rsidRPr="00D757B5" w14:paraId="5AD29E36" w14:textId="77777777" w:rsidTr="003B4CAF">
        <w:trPr>
          <w:trHeight w:val="418"/>
        </w:trPr>
        <w:tc>
          <w:tcPr>
            <w:tcW w:w="1680" w:type="dxa"/>
            <w:shd w:val="clear" w:color="auto" w:fill="F2F2F2" w:themeFill="background1" w:themeFillShade="F2"/>
          </w:tcPr>
          <w:p w14:paraId="1C686CF7" w14:textId="20855480" w:rsidR="006E2B78" w:rsidRPr="00C74005" w:rsidRDefault="0003176E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m</w:t>
            </w:r>
            <w:r w:rsidR="003B4CAF"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eander</w:t>
            </w:r>
          </w:p>
        </w:tc>
        <w:tc>
          <w:tcPr>
            <w:tcW w:w="3369" w:type="dxa"/>
            <w:shd w:val="clear" w:color="auto" w:fill="auto"/>
          </w:tcPr>
          <w:p w14:paraId="6D290C88" w14:textId="3A143723" w:rsidR="006E2B78" w:rsidRPr="00C74005" w:rsidRDefault="003B4CAF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6"/>
                <w:szCs w:val="12"/>
              </w:rPr>
            </w:pP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2"/>
                <w:shd w:val="clear" w:color="auto" w:fill="FFFFFF"/>
              </w:rPr>
              <w:t>a natural bend in the river</w:t>
            </w:r>
          </w:p>
        </w:tc>
      </w:tr>
      <w:tr w:rsidR="006E2B78" w:rsidRPr="00D757B5" w14:paraId="72198AAF" w14:textId="77777777" w:rsidTr="00EA1E0E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5D0C7188" w14:textId="0D80C1D4" w:rsidR="006E2B78" w:rsidRPr="00C74005" w:rsidRDefault="0003176E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f</w:t>
            </w:r>
            <w:r w:rsidR="003B4CAF"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lood Plain</w:t>
            </w:r>
          </w:p>
        </w:tc>
        <w:tc>
          <w:tcPr>
            <w:tcW w:w="3369" w:type="dxa"/>
            <w:shd w:val="clear" w:color="auto" w:fill="auto"/>
          </w:tcPr>
          <w:p w14:paraId="416C482C" w14:textId="2230C128" w:rsidR="006E2B78" w:rsidRPr="00C74005" w:rsidRDefault="003B4CAF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6"/>
                <w:szCs w:val="12"/>
              </w:rPr>
            </w:pPr>
            <w:r w:rsidRPr="00C74005">
              <w:rPr>
                <w:rStyle w:val="normaltextrun"/>
                <w:rFonts w:ascii="Sassoon Primary" w:eastAsiaTheme="majorEastAsia" w:hAnsi="Sassoon Primary" w:cstheme="minorHAnsi"/>
                <w:sz w:val="16"/>
                <w:szCs w:val="12"/>
                <w:shd w:val="clear" w:color="auto" w:fill="FFFFFF"/>
              </w:rPr>
              <w:t>the area onto which a river floods, usually in the lower course</w:t>
            </w:r>
          </w:p>
        </w:tc>
      </w:tr>
      <w:tr w:rsidR="006E2B78" w:rsidRPr="00D757B5" w14:paraId="238BCBC4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58EA5F72" w14:textId="653DFD3B" w:rsidR="006E2B78" w:rsidRPr="00C74005" w:rsidRDefault="0003176E" w:rsidP="00231B98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e</w:t>
            </w:r>
            <w:r w:rsidR="00231B98"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 xml:space="preserve">vaporation  </w:t>
            </w:r>
          </w:p>
        </w:tc>
        <w:tc>
          <w:tcPr>
            <w:tcW w:w="3369" w:type="dxa"/>
            <w:shd w:val="clear" w:color="auto" w:fill="auto"/>
          </w:tcPr>
          <w:p w14:paraId="325C8CA1" w14:textId="49499CD9" w:rsidR="006E2B78" w:rsidRPr="00C74005" w:rsidRDefault="00231B98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sz w:val="16"/>
                <w:szCs w:val="12"/>
              </w:rPr>
              <w:t>the process of turning from liquid into vapour</w:t>
            </w:r>
          </w:p>
        </w:tc>
      </w:tr>
      <w:tr w:rsidR="00231B98" w:rsidRPr="00D757B5" w14:paraId="1AD9E3FA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69846DAA" w14:textId="648BAAE7" w:rsidR="00231B98" w:rsidRPr="00C74005" w:rsidRDefault="0003176E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c</w:t>
            </w:r>
            <w:r w:rsidR="00231B98"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 xml:space="preserve">ondensation </w:t>
            </w:r>
          </w:p>
        </w:tc>
        <w:tc>
          <w:tcPr>
            <w:tcW w:w="3369" w:type="dxa"/>
            <w:shd w:val="clear" w:color="auto" w:fill="auto"/>
          </w:tcPr>
          <w:p w14:paraId="186FFA16" w14:textId="4B1AD483" w:rsidR="00231B98" w:rsidRPr="00C74005" w:rsidRDefault="00231B98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sz w:val="16"/>
                <w:szCs w:val="12"/>
              </w:rPr>
              <w:t xml:space="preserve">vapour turning into liquid when cooled. </w:t>
            </w:r>
          </w:p>
        </w:tc>
      </w:tr>
      <w:tr w:rsidR="00231B98" w:rsidRPr="00D757B5" w14:paraId="61118F23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7C9D7506" w14:textId="4EE5C67A" w:rsidR="00231B98" w:rsidRPr="00C74005" w:rsidRDefault="0003176E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p</w:t>
            </w:r>
            <w:r w:rsidR="00231B98"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 xml:space="preserve">recipitation </w:t>
            </w:r>
          </w:p>
        </w:tc>
        <w:tc>
          <w:tcPr>
            <w:tcW w:w="3369" w:type="dxa"/>
            <w:shd w:val="clear" w:color="auto" w:fill="auto"/>
          </w:tcPr>
          <w:p w14:paraId="3F9F65CF" w14:textId="49E92CCA" w:rsidR="00231B98" w:rsidRPr="00C74005" w:rsidRDefault="00231B98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sz w:val="16"/>
                <w:szCs w:val="12"/>
              </w:rPr>
              <w:t>rain, snow, sleet or hail that falls to the ground</w:t>
            </w:r>
          </w:p>
        </w:tc>
      </w:tr>
      <w:tr w:rsidR="00231B98" w:rsidRPr="00D757B5" w14:paraId="1AAD045B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7CB7196F" w14:textId="4B5E5822" w:rsidR="00231B98" w:rsidRPr="00C74005" w:rsidRDefault="0003176E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>t</w:t>
            </w:r>
            <w:r w:rsidR="00231B98" w:rsidRPr="00C74005">
              <w:rPr>
                <w:rFonts w:ascii="Sassoon Primary" w:hAnsi="Sassoon Primary" w:cstheme="minorHAnsi"/>
                <w:color w:val="0070C0"/>
                <w:sz w:val="16"/>
                <w:szCs w:val="12"/>
              </w:rPr>
              <w:t xml:space="preserve">ranspiration </w:t>
            </w:r>
          </w:p>
        </w:tc>
        <w:tc>
          <w:tcPr>
            <w:tcW w:w="3369" w:type="dxa"/>
            <w:shd w:val="clear" w:color="auto" w:fill="auto"/>
          </w:tcPr>
          <w:p w14:paraId="1757B44F" w14:textId="218423FF" w:rsidR="00231B98" w:rsidRPr="00C74005" w:rsidRDefault="00231B98" w:rsidP="006D7D20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6"/>
                <w:szCs w:val="12"/>
              </w:rPr>
            </w:pPr>
            <w:r w:rsidRPr="00C74005">
              <w:rPr>
                <w:rFonts w:ascii="Sassoon Primary" w:hAnsi="Sassoon Primary" w:cstheme="minorHAnsi"/>
                <w:sz w:val="16"/>
                <w:szCs w:val="12"/>
              </w:rPr>
              <w:t xml:space="preserve">Water which is evaporated through </w:t>
            </w:r>
            <w:proofErr w:type="spellStart"/>
            <w:r w:rsidRPr="00C74005">
              <w:rPr>
                <w:rFonts w:ascii="Sassoon Primary" w:hAnsi="Sassoon Primary" w:cstheme="minorHAnsi"/>
                <w:sz w:val="16"/>
                <w:szCs w:val="12"/>
              </w:rPr>
              <w:t>it’s</w:t>
            </w:r>
            <w:proofErr w:type="spellEnd"/>
            <w:r w:rsidRPr="00C74005">
              <w:rPr>
                <w:rFonts w:ascii="Sassoon Primary" w:hAnsi="Sassoon Primary" w:cstheme="minorHAnsi"/>
                <w:sz w:val="16"/>
                <w:szCs w:val="12"/>
              </w:rPr>
              <w:t xml:space="preserve"> leaves </w:t>
            </w:r>
          </w:p>
        </w:tc>
      </w:tr>
    </w:tbl>
    <w:p w14:paraId="17FC36F7" w14:textId="383009D6" w:rsidR="0065719F" w:rsidRPr="00D757B5" w:rsidRDefault="00D757B5" w:rsidP="0065719F">
      <w:pPr>
        <w:rPr>
          <w:rFonts w:ascii="Letter-join Plus 8" w:hAnsi="Letter-join Plus 8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6576" behindDoc="0" locked="0" layoutInCell="1" allowOverlap="1" wp14:anchorId="582AAA53" wp14:editId="652212C8">
            <wp:simplePos x="0" y="0"/>
            <wp:positionH relativeFrom="column">
              <wp:posOffset>-461953</wp:posOffset>
            </wp:positionH>
            <wp:positionV relativeFrom="paragraph">
              <wp:posOffset>4046698</wp:posOffset>
            </wp:positionV>
            <wp:extent cx="932180" cy="860425"/>
            <wp:effectExtent l="0" t="0" r="1270" b="0"/>
            <wp:wrapSquare wrapText="bothSides"/>
            <wp:docPr id="1245898908" name="Picture 5" descr="A book cover with a castle and a child in a red bo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898908" name="Picture 5" descr="A book cover with a castle and a child in a red boa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86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D560AC" w14:textId="790F2522" w:rsidR="0065719F" w:rsidRPr="00D757B5" w:rsidRDefault="00D757B5" w:rsidP="0065719F">
      <w:pPr>
        <w:tabs>
          <w:tab w:val="left" w:pos="9990"/>
        </w:tabs>
        <w:rPr>
          <w:rFonts w:ascii="Letter-join Plus 8" w:hAnsi="Letter-join Plus 8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8624" behindDoc="0" locked="0" layoutInCell="1" allowOverlap="1" wp14:anchorId="1C3868F2" wp14:editId="2E5E4856">
            <wp:simplePos x="0" y="0"/>
            <wp:positionH relativeFrom="column">
              <wp:posOffset>2127294</wp:posOffset>
            </wp:positionH>
            <wp:positionV relativeFrom="paragraph">
              <wp:posOffset>42482</wp:posOffset>
            </wp:positionV>
            <wp:extent cx="660400" cy="759460"/>
            <wp:effectExtent l="0" t="0" r="6350" b="2540"/>
            <wp:wrapSquare wrapText="bothSides"/>
            <wp:docPr id="336416168" name="Picture 7" descr="The Rhythm of the Rain - Teaching Spa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Rhythm of the Rain - Teaching Spark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7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4C84" w:rsidRPr="00D757B5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279E0D6" wp14:editId="3875411F">
                <wp:simplePos x="0" y="0"/>
                <wp:positionH relativeFrom="column">
                  <wp:posOffset>696785</wp:posOffset>
                </wp:positionH>
                <wp:positionV relativeFrom="paragraph">
                  <wp:posOffset>43972</wp:posOffset>
                </wp:positionV>
                <wp:extent cx="1114543" cy="384258"/>
                <wp:effectExtent l="0" t="38100" r="28575" b="15875"/>
                <wp:wrapNone/>
                <wp:docPr id="34" name="Scroll: Horizont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543" cy="384258"/>
                        </a:xfrm>
                        <a:prstGeom prst="horizontalScroll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BF218F" w14:textId="77777777" w:rsidR="00775168" w:rsidRPr="00C74005" w:rsidRDefault="00775168" w:rsidP="00775168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7400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Exciting texts!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9E0D6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34" o:spid="_x0000_s1027" type="#_x0000_t98" style="position:absolute;margin-left:54.85pt;margin-top:3.45pt;width:87.75pt;height:30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" fillcolor="#c9f" strokecolor="#7030a0" strokeweight="1pt">
                <v:stroke joinstyle="miter"/>
                <v:textbox>
                  <w:txbxContent>
                    <w:p w14:paraId="54BF218F" w14:textId="77777777" w:rsidR="00775168" w:rsidRPr="00C74005" w:rsidRDefault="00775168" w:rsidP="00775168">
                      <w:pPr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C7400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Exciting texts!</w:t>
                      </w:r>
                    </w:p>
                  </w:txbxContent>
                </v:textbox>
              </v:shape>
            </w:pict>
          </mc:Fallback>
        </mc:AlternateContent>
      </w:r>
    </w:p>
    <w:p w14:paraId="09DCDDC3" w14:textId="46D81865" w:rsidR="009C7EF8" w:rsidRPr="00D757B5" w:rsidRDefault="00D757B5" w:rsidP="003B0121">
      <w:pPr>
        <w:tabs>
          <w:tab w:val="left" w:pos="9990"/>
        </w:tabs>
        <w:rPr>
          <w:rFonts w:ascii="Letter-join Plus 8" w:hAnsi="Letter-join Plus 8"/>
          <w:i/>
          <w:i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7600" behindDoc="0" locked="0" layoutInCell="1" allowOverlap="1" wp14:anchorId="0A043680" wp14:editId="6B2CBD12">
            <wp:simplePos x="0" y="0"/>
            <wp:positionH relativeFrom="margin">
              <wp:align>left</wp:align>
            </wp:positionH>
            <wp:positionV relativeFrom="paragraph">
              <wp:posOffset>673735</wp:posOffset>
            </wp:positionV>
            <wp:extent cx="814705" cy="930275"/>
            <wp:effectExtent l="0" t="0" r="4445" b="3175"/>
            <wp:wrapSquare wrapText="bothSides"/>
            <wp:docPr id="313379494" name="Picture 6" descr="A book cover with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379494" name="Picture 6" descr="A book cover with blu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93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9648" behindDoc="0" locked="0" layoutInCell="1" allowOverlap="1" wp14:anchorId="6DC1AB89" wp14:editId="609EF446">
            <wp:simplePos x="0" y="0"/>
            <wp:positionH relativeFrom="column">
              <wp:posOffset>1086290</wp:posOffset>
            </wp:positionH>
            <wp:positionV relativeFrom="paragraph">
              <wp:posOffset>405130</wp:posOffset>
            </wp:positionV>
            <wp:extent cx="871855" cy="1212850"/>
            <wp:effectExtent l="0" t="0" r="4445" b="6350"/>
            <wp:wrapSquare wrapText="bothSides"/>
            <wp:docPr id="959207013" name="Picture 8" descr="A cover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207013" name="Picture 8" descr="A cover of a boo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57B5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59776" behindDoc="0" locked="0" layoutInCell="1" allowOverlap="1" wp14:anchorId="1D44C82E" wp14:editId="1163C59B">
            <wp:simplePos x="0" y="0"/>
            <wp:positionH relativeFrom="column">
              <wp:posOffset>8539643</wp:posOffset>
            </wp:positionH>
            <wp:positionV relativeFrom="paragraph">
              <wp:posOffset>791266</wp:posOffset>
            </wp:positionV>
            <wp:extent cx="806450" cy="408940"/>
            <wp:effectExtent l="0" t="0" r="0" b="0"/>
            <wp:wrapThrough wrapText="bothSides">
              <wp:wrapPolygon edited="0">
                <wp:start x="0" y="0"/>
                <wp:lineTo x="0" y="20124"/>
                <wp:lineTo x="20920" y="20124"/>
                <wp:lineTo x="20920" y="0"/>
                <wp:lineTo x="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78" t="42722" r="71513" b="48239"/>
                    <a:stretch/>
                  </pic:blipFill>
                  <pic:spPr bwMode="auto">
                    <a:xfrm>
                      <a:off x="0" y="0"/>
                      <a:ext cx="806450" cy="408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57B5">
        <w:rPr>
          <w:rFonts w:ascii="Letter-join Plus 8" w:hAnsi="Letter-join Plus 8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BAFD249" wp14:editId="263E0C50">
                <wp:simplePos x="0" y="0"/>
                <wp:positionH relativeFrom="margin">
                  <wp:posOffset>2967028</wp:posOffset>
                </wp:positionH>
                <wp:positionV relativeFrom="paragraph">
                  <wp:posOffset>739995</wp:posOffset>
                </wp:positionV>
                <wp:extent cx="6415405" cy="971950"/>
                <wp:effectExtent l="0" t="0" r="23495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405" cy="971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D954AC" w14:textId="2C7F21C5" w:rsidR="00606362" w:rsidRPr="00754311" w:rsidRDefault="00EA1E0E" w:rsidP="006473EF">
                            <w:pPr>
                              <w:rPr>
                                <w:rFonts w:ascii="Sassoon Infant" w:hAnsi="Sassoon Infant" w:cstheme="minorHAnsi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</w:pPr>
                            <w:r w:rsidRPr="00754311">
                              <w:rPr>
                                <w:rFonts w:ascii="Sassoon Infant" w:hAnsi="Sassoon Infant" w:cstheme="minorHAnsi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Enhancer Sticky Knowledge </w:t>
                            </w:r>
                          </w:p>
                          <w:p w14:paraId="086B0BF0" w14:textId="179EDBA2" w:rsidR="00EA1E0E" w:rsidRPr="00C74005" w:rsidRDefault="006473EF" w:rsidP="006473EF">
                            <w:pPr>
                              <w:spacing w:after="0" w:line="257" w:lineRule="auto"/>
                              <w:textAlignment w:val="baseline"/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74005">
                              <w:rPr>
                                <w:rFonts w:ascii="Sassoon Primary" w:hAnsi="Sassoon Primary" w:cstheme="minorHAnsi"/>
                                <w:color w:val="4472C4" w:themeColor="accent5"/>
                                <w:sz w:val="18"/>
                                <w:szCs w:val="18"/>
                              </w:rPr>
                              <w:t xml:space="preserve">Claude Monet 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was an influential 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4472C4" w:themeColor="accent5"/>
                                <w:sz w:val="18"/>
                                <w:szCs w:val="18"/>
                              </w:rPr>
                              <w:t>impressionist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French artist. 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4472C4" w:themeColor="accent5"/>
                                <w:sz w:val="18"/>
                                <w:szCs w:val="18"/>
                              </w:rPr>
                              <w:t xml:space="preserve">Claude Monet 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was the founder of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4472C4" w:themeColor="accent5"/>
                                <w:sz w:val="18"/>
                                <w:szCs w:val="18"/>
                              </w:rPr>
                              <w:t xml:space="preserve"> impressionist </w:t>
                            </w:r>
                            <w:r w:rsidR="00EF5C62" w:rsidRPr="00C74005">
                              <w:rPr>
                                <w:rFonts w:ascii="Sassoon Primary" w:hAnsi="Sassoon Primary" w:cstheme="minorHAnsi"/>
                                <w:color w:val="4472C4" w:themeColor="accent5"/>
                                <w:sz w:val="18"/>
                                <w:szCs w:val="18"/>
                              </w:rPr>
                              <w:br/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painting</w:t>
                            </w:r>
                            <w:r w:rsidR="00EF5C62" w:rsidRPr="00C74005"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4472C4" w:themeColor="accent5"/>
                                <w:sz w:val="18"/>
                                <w:szCs w:val="18"/>
                              </w:rPr>
                              <w:t xml:space="preserve">Claude Monet 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lived from 1840 to 1926</w:t>
                            </w:r>
                            <w:r w:rsidR="00EF5C62" w:rsidRPr="00C74005"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4472C4" w:themeColor="accent5"/>
                                <w:sz w:val="18"/>
                                <w:szCs w:val="18"/>
                              </w:rPr>
                              <w:t xml:space="preserve">Claude Monet’s 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>most well-known paintings were made using oil paint on canvas</w:t>
                            </w:r>
                            <w:r w:rsidR="00EF5C62" w:rsidRPr="00C74005"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4472C4" w:themeColor="accent5"/>
                                <w:sz w:val="18"/>
                                <w:szCs w:val="18"/>
                              </w:rPr>
                              <w:t>Monet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used fast brush strokes</w:t>
                            </w:r>
                            <w:r w:rsidR="00EF5C62" w:rsidRPr="00C74005"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C74005">
                              <w:rPr>
                                <w:rFonts w:ascii="Sassoon Primary" w:hAnsi="Sassoon Primary" w:cstheme="min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AFD249" id="Rectangle 13" o:spid="_x0000_s1028" style="position:absolute;margin-left:233.6pt;margin-top:58.25pt;width:505.15pt;height:76.55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" filled="f" strokecolor="black [3213]" strokeweight="1pt">
                <v:textbox>
                  <w:txbxContent>
                    <w:p w14:paraId="02D954AC" w14:textId="2C7F21C5" w:rsidR="00606362" w:rsidRPr="00754311" w:rsidRDefault="00EA1E0E" w:rsidP="006473EF">
                      <w:pPr>
                        <w:rPr>
                          <w:rFonts w:ascii="Sassoon Infant" w:hAnsi="Sassoon Infant" w:cstheme="minorHAnsi"/>
                          <w:b/>
                          <w:bCs/>
                          <w:color w:val="7030A0"/>
                          <w:sz w:val="20"/>
                          <w:szCs w:val="20"/>
                        </w:rPr>
                      </w:pPr>
                      <w:r w:rsidRPr="00754311">
                        <w:rPr>
                          <w:rFonts w:ascii="Sassoon Infant" w:hAnsi="Sassoon Infant" w:cstheme="minorHAnsi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Enhancer Sticky Knowledge </w:t>
                      </w:r>
                    </w:p>
                    <w:p w14:paraId="086B0BF0" w14:textId="179EDBA2" w:rsidR="00EA1E0E" w:rsidRPr="00C74005" w:rsidRDefault="006473EF" w:rsidP="006473EF">
                      <w:pPr>
                        <w:spacing w:after="0" w:line="257" w:lineRule="auto"/>
                        <w:textAlignment w:val="baseline"/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C74005">
                        <w:rPr>
                          <w:rFonts w:ascii="Sassoon Primary" w:hAnsi="Sassoon Primary" w:cstheme="minorHAnsi"/>
                          <w:color w:val="4472C4" w:themeColor="accent5"/>
                          <w:sz w:val="18"/>
                          <w:szCs w:val="18"/>
                        </w:rPr>
                        <w:t xml:space="preserve">Claude Monet </w:t>
                      </w:r>
                      <w:r w:rsidRPr="00C74005"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  <w:t xml:space="preserve">was an influential </w:t>
                      </w:r>
                      <w:r w:rsidRPr="00C74005">
                        <w:rPr>
                          <w:rFonts w:ascii="Sassoon Primary" w:hAnsi="Sassoon Primary" w:cstheme="minorHAnsi"/>
                          <w:color w:val="4472C4" w:themeColor="accent5"/>
                          <w:sz w:val="18"/>
                          <w:szCs w:val="18"/>
                        </w:rPr>
                        <w:t>impressionist</w:t>
                      </w:r>
                      <w:r w:rsidRPr="00C74005"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  <w:t xml:space="preserve"> French artist. </w:t>
                      </w:r>
                      <w:r w:rsidRPr="00C74005">
                        <w:rPr>
                          <w:rFonts w:ascii="Sassoon Primary" w:hAnsi="Sassoon Primary" w:cstheme="minorHAnsi"/>
                          <w:color w:val="4472C4" w:themeColor="accent5"/>
                          <w:sz w:val="18"/>
                          <w:szCs w:val="18"/>
                        </w:rPr>
                        <w:t xml:space="preserve">Claude Monet </w:t>
                      </w:r>
                      <w:r w:rsidRPr="00C74005"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  <w:t>was the founder of</w:t>
                      </w:r>
                      <w:r w:rsidRPr="00C74005">
                        <w:rPr>
                          <w:rFonts w:ascii="Sassoon Primary" w:hAnsi="Sassoon Primary" w:cstheme="minorHAnsi"/>
                          <w:color w:val="4472C4" w:themeColor="accent5"/>
                          <w:sz w:val="18"/>
                          <w:szCs w:val="18"/>
                        </w:rPr>
                        <w:t xml:space="preserve"> impressionist </w:t>
                      </w:r>
                      <w:r w:rsidR="00EF5C62" w:rsidRPr="00C74005">
                        <w:rPr>
                          <w:rFonts w:ascii="Sassoon Primary" w:hAnsi="Sassoon Primary" w:cstheme="minorHAnsi"/>
                          <w:color w:val="4472C4" w:themeColor="accent5"/>
                          <w:sz w:val="18"/>
                          <w:szCs w:val="18"/>
                        </w:rPr>
                        <w:br/>
                      </w:r>
                      <w:r w:rsidRPr="00C74005"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  <w:t>painting</w:t>
                      </w:r>
                      <w:r w:rsidR="00EF5C62" w:rsidRPr="00C74005"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Pr="00C74005"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C74005">
                        <w:rPr>
                          <w:rFonts w:ascii="Sassoon Primary" w:hAnsi="Sassoon Primary" w:cstheme="minorHAnsi"/>
                          <w:color w:val="4472C4" w:themeColor="accent5"/>
                          <w:sz w:val="18"/>
                          <w:szCs w:val="18"/>
                        </w:rPr>
                        <w:t xml:space="preserve">Claude Monet </w:t>
                      </w:r>
                      <w:r w:rsidRPr="00C74005"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  <w:t>lived from 1840 to 1926</w:t>
                      </w:r>
                      <w:r w:rsidR="00EF5C62" w:rsidRPr="00C74005"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  <w:t xml:space="preserve">. </w:t>
                      </w:r>
                      <w:r w:rsidRPr="00C74005">
                        <w:rPr>
                          <w:rFonts w:ascii="Sassoon Primary" w:hAnsi="Sassoon Primary" w:cstheme="minorHAnsi"/>
                          <w:color w:val="4472C4" w:themeColor="accent5"/>
                          <w:sz w:val="18"/>
                          <w:szCs w:val="18"/>
                        </w:rPr>
                        <w:t xml:space="preserve">Claude Monet’s </w:t>
                      </w:r>
                      <w:r w:rsidRPr="00C74005"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  <w:t>most well-known paintings were made using oil paint on canvas</w:t>
                      </w:r>
                      <w:r w:rsidR="00EF5C62" w:rsidRPr="00C74005"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  <w:t xml:space="preserve">. </w:t>
                      </w:r>
                      <w:r w:rsidRPr="00C74005">
                        <w:rPr>
                          <w:rFonts w:ascii="Sassoon Primary" w:hAnsi="Sassoon Primary" w:cstheme="minorHAnsi"/>
                          <w:color w:val="4472C4" w:themeColor="accent5"/>
                          <w:sz w:val="18"/>
                          <w:szCs w:val="18"/>
                        </w:rPr>
                        <w:t>Monet</w:t>
                      </w:r>
                      <w:r w:rsidRPr="00C74005"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  <w:t xml:space="preserve"> used fast brush strokes</w:t>
                      </w:r>
                      <w:r w:rsidR="00EF5C62" w:rsidRPr="00C74005"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  <w:t xml:space="preserve">. </w:t>
                      </w:r>
                      <w:r w:rsidRPr="00C74005">
                        <w:rPr>
                          <w:rFonts w:ascii="Sassoon Primary" w:hAnsi="Sassoon Primary" w:cstheme="min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516E5" w:rsidRPr="00D757B5">
        <w:rPr>
          <w:rFonts w:ascii="Letter-join Plus 8" w:hAnsi="Letter-join Plus 8"/>
          <w:sz w:val="20"/>
          <w:szCs w:val="20"/>
        </w:rPr>
        <w:t xml:space="preserve">                                                          </w:t>
      </w:r>
      <w:r w:rsidR="005E43FC" w:rsidRPr="00D757B5">
        <w:rPr>
          <w:rFonts w:ascii="Letter-join Plus 8" w:hAnsi="Letter-join Plus 8"/>
          <w:sz w:val="20"/>
          <w:szCs w:val="20"/>
        </w:rPr>
        <w:t xml:space="preserve"> </w:t>
      </w:r>
      <w:r w:rsidR="006473EF" w:rsidRPr="00D757B5">
        <w:rPr>
          <w:noProof/>
          <w:sz w:val="20"/>
          <w:szCs w:val="20"/>
          <w:lang w:val="en-US"/>
        </w:rPr>
        <w:t xml:space="preserve"> </w:t>
      </w:r>
    </w:p>
    <w:sectPr w:rsidR="009C7EF8" w:rsidRPr="00D757B5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Sassoon">
    <w:altName w:val="MV Boli"/>
    <w:charset w:val="00"/>
    <w:family w:val="auto"/>
    <w:pitch w:val="variable"/>
    <w:sig w:usb0="80000027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3CDC16D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82498409" o:spid="_x0000_i1025" type="#_x0000_t75" alt="A drawing of a person and a pencil&#10;&#10;Description automatically generated" style="width:111.65pt;height:67.4pt;visibility:visible;mso-wrap-style:square">
            <v:imagedata r:id="rId1" o:title="A drawing of a person and a pencil&#10;&#10;Description automatically generated"/>
          </v:shape>
        </w:pict>
      </mc:Choice>
      <mc:Fallback>
        <w:drawing>
          <wp:inline distT="0" distB="0" distL="0" distR="0" wp14:anchorId="264AE846" wp14:editId="264AE847">
            <wp:extent cx="1417955" cy="855980"/>
            <wp:effectExtent l="0" t="0" r="0" b="0"/>
            <wp:docPr id="882498409" name="Picture 882498409" descr="A drawing of a person and a penc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 descr="A drawing of a person and a penci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955" cy="8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9325A68"/>
    <w:multiLevelType w:val="hybridMultilevel"/>
    <w:tmpl w:val="FA505CD4"/>
    <w:lvl w:ilvl="0" w:tplc="C39228D8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8CFAC2AE">
      <w:start w:val="1"/>
      <w:numFmt w:val="lowerLetter"/>
      <w:lvlText w:val="%2."/>
      <w:lvlJc w:val="left"/>
      <w:pPr>
        <w:ind w:left="1440" w:hanging="360"/>
      </w:pPr>
    </w:lvl>
    <w:lvl w:ilvl="2" w:tplc="23D61E26">
      <w:start w:val="1"/>
      <w:numFmt w:val="lowerRoman"/>
      <w:lvlText w:val="%3."/>
      <w:lvlJc w:val="right"/>
      <w:pPr>
        <w:ind w:left="2160" w:hanging="180"/>
      </w:pPr>
    </w:lvl>
    <w:lvl w:ilvl="3" w:tplc="232CB586">
      <w:start w:val="1"/>
      <w:numFmt w:val="decimal"/>
      <w:lvlText w:val="%4."/>
      <w:lvlJc w:val="left"/>
      <w:pPr>
        <w:ind w:left="2880" w:hanging="360"/>
      </w:pPr>
    </w:lvl>
    <w:lvl w:ilvl="4" w:tplc="893A1544">
      <w:start w:val="1"/>
      <w:numFmt w:val="lowerLetter"/>
      <w:lvlText w:val="%5."/>
      <w:lvlJc w:val="left"/>
      <w:pPr>
        <w:ind w:left="3600" w:hanging="360"/>
      </w:pPr>
    </w:lvl>
    <w:lvl w:ilvl="5" w:tplc="201E7996">
      <w:start w:val="1"/>
      <w:numFmt w:val="lowerRoman"/>
      <w:lvlText w:val="%6."/>
      <w:lvlJc w:val="right"/>
      <w:pPr>
        <w:ind w:left="4320" w:hanging="180"/>
      </w:pPr>
    </w:lvl>
    <w:lvl w:ilvl="6" w:tplc="D4F4147E">
      <w:start w:val="1"/>
      <w:numFmt w:val="decimal"/>
      <w:lvlText w:val="%7."/>
      <w:lvlJc w:val="left"/>
      <w:pPr>
        <w:ind w:left="5040" w:hanging="360"/>
      </w:pPr>
    </w:lvl>
    <w:lvl w:ilvl="7" w:tplc="9CB66268">
      <w:start w:val="1"/>
      <w:numFmt w:val="lowerLetter"/>
      <w:lvlText w:val="%8."/>
      <w:lvlJc w:val="left"/>
      <w:pPr>
        <w:ind w:left="5760" w:hanging="360"/>
      </w:pPr>
    </w:lvl>
    <w:lvl w:ilvl="8" w:tplc="AA703C1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6CD5"/>
    <w:multiLevelType w:val="hybridMultilevel"/>
    <w:tmpl w:val="FA505CD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3215C"/>
    <w:multiLevelType w:val="hybridMultilevel"/>
    <w:tmpl w:val="4014CF04"/>
    <w:lvl w:ilvl="0" w:tplc="6666EB4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9513A2"/>
    <w:multiLevelType w:val="hybridMultilevel"/>
    <w:tmpl w:val="FA505CD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D326BB"/>
    <w:multiLevelType w:val="hybridMultilevel"/>
    <w:tmpl w:val="FA505CD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E4E06"/>
    <w:multiLevelType w:val="hybridMultilevel"/>
    <w:tmpl w:val="FA505CD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B37881"/>
    <w:multiLevelType w:val="hybridMultilevel"/>
    <w:tmpl w:val="FA505CD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226769083">
    <w:abstractNumId w:val="0"/>
  </w:num>
  <w:num w:numId="2" w16cid:durableId="981036912">
    <w:abstractNumId w:val="2"/>
  </w:num>
  <w:num w:numId="3" w16cid:durableId="943540516">
    <w:abstractNumId w:val="4"/>
  </w:num>
  <w:num w:numId="4" w16cid:durableId="437605802">
    <w:abstractNumId w:val="1"/>
  </w:num>
  <w:num w:numId="5" w16cid:durableId="1704860409">
    <w:abstractNumId w:val="8"/>
  </w:num>
  <w:num w:numId="6" w16cid:durableId="1102460826">
    <w:abstractNumId w:val="3"/>
  </w:num>
  <w:num w:numId="7" w16cid:durableId="1564413363">
    <w:abstractNumId w:val="5"/>
  </w:num>
  <w:num w:numId="8" w16cid:durableId="1459644733">
    <w:abstractNumId w:val="7"/>
  </w:num>
  <w:num w:numId="9" w16cid:durableId="10512281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EE8"/>
    <w:rsid w:val="0000354B"/>
    <w:rsid w:val="0003176E"/>
    <w:rsid w:val="000363D1"/>
    <w:rsid w:val="00040861"/>
    <w:rsid w:val="0004409A"/>
    <w:rsid w:val="00074AEF"/>
    <w:rsid w:val="000B5B41"/>
    <w:rsid w:val="000B70E2"/>
    <w:rsid w:val="000F62E3"/>
    <w:rsid w:val="0011492D"/>
    <w:rsid w:val="00123F48"/>
    <w:rsid w:val="00141559"/>
    <w:rsid w:val="001459D1"/>
    <w:rsid w:val="0015786E"/>
    <w:rsid w:val="0017263A"/>
    <w:rsid w:val="00195734"/>
    <w:rsid w:val="001A02FB"/>
    <w:rsid w:val="001E6E55"/>
    <w:rsid w:val="001E787A"/>
    <w:rsid w:val="001F7122"/>
    <w:rsid w:val="002039DA"/>
    <w:rsid w:val="00204020"/>
    <w:rsid w:val="00206B0F"/>
    <w:rsid w:val="0022124E"/>
    <w:rsid w:val="0022718B"/>
    <w:rsid w:val="00231B98"/>
    <w:rsid w:val="002535A9"/>
    <w:rsid w:val="002656C0"/>
    <w:rsid w:val="0027781E"/>
    <w:rsid w:val="00282E25"/>
    <w:rsid w:val="002868B0"/>
    <w:rsid w:val="002D38E8"/>
    <w:rsid w:val="002E1E6B"/>
    <w:rsid w:val="00337743"/>
    <w:rsid w:val="00352A40"/>
    <w:rsid w:val="00366AAE"/>
    <w:rsid w:val="003B0121"/>
    <w:rsid w:val="003B0649"/>
    <w:rsid w:val="003B4CAF"/>
    <w:rsid w:val="003C1345"/>
    <w:rsid w:val="003E2E85"/>
    <w:rsid w:val="00426BEF"/>
    <w:rsid w:val="004327C5"/>
    <w:rsid w:val="00450C9D"/>
    <w:rsid w:val="00451424"/>
    <w:rsid w:val="004516E5"/>
    <w:rsid w:val="0047436F"/>
    <w:rsid w:val="00486CFA"/>
    <w:rsid w:val="004A30DC"/>
    <w:rsid w:val="005017FF"/>
    <w:rsid w:val="00503C06"/>
    <w:rsid w:val="00534346"/>
    <w:rsid w:val="00540B27"/>
    <w:rsid w:val="005618F3"/>
    <w:rsid w:val="00596A15"/>
    <w:rsid w:val="005A76B0"/>
    <w:rsid w:val="005C13A8"/>
    <w:rsid w:val="005D0B33"/>
    <w:rsid w:val="005D4F0D"/>
    <w:rsid w:val="005E43FC"/>
    <w:rsid w:val="005E5A8B"/>
    <w:rsid w:val="00606362"/>
    <w:rsid w:val="006354CF"/>
    <w:rsid w:val="006473EF"/>
    <w:rsid w:val="00655704"/>
    <w:rsid w:val="00655B07"/>
    <w:rsid w:val="0065719F"/>
    <w:rsid w:val="00660FD8"/>
    <w:rsid w:val="00692579"/>
    <w:rsid w:val="006D1EE8"/>
    <w:rsid w:val="006D4D7C"/>
    <w:rsid w:val="006D7D20"/>
    <w:rsid w:val="006E06AE"/>
    <w:rsid w:val="006E2B78"/>
    <w:rsid w:val="006E49F9"/>
    <w:rsid w:val="007166A7"/>
    <w:rsid w:val="00724BD1"/>
    <w:rsid w:val="00730226"/>
    <w:rsid w:val="00754311"/>
    <w:rsid w:val="007547D0"/>
    <w:rsid w:val="00757E16"/>
    <w:rsid w:val="00760BA5"/>
    <w:rsid w:val="00772C73"/>
    <w:rsid w:val="00775168"/>
    <w:rsid w:val="0079055A"/>
    <w:rsid w:val="007A5ECF"/>
    <w:rsid w:val="007B77B1"/>
    <w:rsid w:val="008419BF"/>
    <w:rsid w:val="00850CF9"/>
    <w:rsid w:val="0085528B"/>
    <w:rsid w:val="00860F92"/>
    <w:rsid w:val="00890E3E"/>
    <w:rsid w:val="008B15A7"/>
    <w:rsid w:val="008B1DD9"/>
    <w:rsid w:val="008B739F"/>
    <w:rsid w:val="00901850"/>
    <w:rsid w:val="009073F0"/>
    <w:rsid w:val="009126B7"/>
    <w:rsid w:val="00971EC3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10481"/>
    <w:rsid w:val="00B42E5D"/>
    <w:rsid w:val="00B47812"/>
    <w:rsid w:val="00B773A3"/>
    <w:rsid w:val="00BB1A03"/>
    <w:rsid w:val="00BD308C"/>
    <w:rsid w:val="00BE0140"/>
    <w:rsid w:val="00BE0765"/>
    <w:rsid w:val="00BF1F6A"/>
    <w:rsid w:val="00C06913"/>
    <w:rsid w:val="00C221D8"/>
    <w:rsid w:val="00C74005"/>
    <w:rsid w:val="00C91B0E"/>
    <w:rsid w:val="00C94F46"/>
    <w:rsid w:val="00CC1F6F"/>
    <w:rsid w:val="00CD7910"/>
    <w:rsid w:val="00CF5F18"/>
    <w:rsid w:val="00D12BEB"/>
    <w:rsid w:val="00D166F8"/>
    <w:rsid w:val="00D230A7"/>
    <w:rsid w:val="00D64617"/>
    <w:rsid w:val="00D6505C"/>
    <w:rsid w:val="00D757B5"/>
    <w:rsid w:val="00D84C84"/>
    <w:rsid w:val="00DC4E8A"/>
    <w:rsid w:val="00DE323E"/>
    <w:rsid w:val="00DE7CEB"/>
    <w:rsid w:val="00DF1A0D"/>
    <w:rsid w:val="00DF313A"/>
    <w:rsid w:val="00DF46C7"/>
    <w:rsid w:val="00E06A27"/>
    <w:rsid w:val="00E145B1"/>
    <w:rsid w:val="00E4079C"/>
    <w:rsid w:val="00E53E26"/>
    <w:rsid w:val="00EA1E0E"/>
    <w:rsid w:val="00EF49E2"/>
    <w:rsid w:val="00EF5C62"/>
    <w:rsid w:val="00F07610"/>
    <w:rsid w:val="00F147F4"/>
    <w:rsid w:val="00F234BC"/>
    <w:rsid w:val="00F47676"/>
    <w:rsid w:val="00F66A8E"/>
    <w:rsid w:val="00F812B4"/>
    <w:rsid w:val="00F95024"/>
    <w:rsid w:val="00FB19C1"/>
    <w:rsid w:val="00FB63E0"/>
    <w:rsid w:val="00FC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D9616"/>
  <w15:chartTrackingRefBased/>
  <w15:docId w15:val="{15E64ACC-DAD6-4EB5-A4AA-9A41D83EC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cxw139812175">
    <w:name w:val="scxw139812175"/>
    <w:basedOn w:val="DefaultParagraphFont"/>
    <w:rsid w:val="004516E5"/>
  </w:style>
  <w:style w:type="character" w:styleId="CommentReference">
    <w:name w:val="annotation reference"/>
    <w:basedOn w:val="DefaultParagraphFont"/>
    <w:uiPriority w:val="99"/>
    <w:semiHidden/>
    <w:unhideWhenUsed/>
    <w:rsid w:val="004516E5"/>
    <w:rPr>
      <w:sz w:val="16"/>
      <w:szCs w:val="16"/>
    </w:rPr>
  </w:style>
  <w:style w:type="character" w:customStyle="1" w:styleId="findhit">
    <w:name w:val="findhit"/>
    <w:basedOn w:val="DefaultParagraphFont"/>
    <w:rsid w:val="00760B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11.png"/><Relationship Id="rId20" Type="http://schemas.openxmlformats.org/officeDocument/2006/relationships/hyperlink" Target="https://en.wikipedia.org/wiki/Climat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6.pn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10.png"/><Relationship Id="rId23" Type="http://schemas.openxmlformats.org/officeDocument/2006/relationships/image" Target="media/image16.png"/><Relationship Id="rId10" Type="http://schemas.openxmlformats.org/officeDocument/2006/relationships/image" Target="media/image5.png"/><Relationship Id="rId19" Type="http://schemas.openxmlformats.org/officeDocument/2006/relationships/hyperlink" Target="https://en.wikipedia.org/wiki/Temperature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Knighton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A0533238-864C-461B-934B-D17C5962D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documentManagement/types"/>
    <ds:schemaRef ds:uri="http://schemas.openxmlformats.org/package/2006/metadata/core-properties"/>
    <ds:schemaRef ds:uri="f8f2c7fe-fd9c-4cdd-b3a0-0fc36241801f"/>
    <ds:schemaRef ds:uri="http://purl.org/dc/dcmitype/"/>
    <ds:schemaRef ds:uri="http://schemas.microsoft.com/office/infopath/2007/PartnerControls"/>
    <ds:schemaRef ds:uri="http://purl.org/dc/elements/1.1/"/>
    <ds:schemaRef ds:uri="http://purl.org/dc/terms/"/>
    <ds:schemaRef ds:uri="38f7bee6-c71b-4475-adbf-35995bcd0bb3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2</TotalTime>
  <Pages>1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Lucy Flint</cp:lastModifiedBy>
  <cp:revision>3</cp:revision>
  <cp:lastPrinted>2021-06-14T14:42:00Z</cp:lastPrinted>
  <dcterms:created xsi:type="dcterms:W3CDTF">2025-06-18T07:51:00Z</dcterms:created>
  <dcterms:modified xsi:type="dcterms:W3CDTF">2025-06-24T13:27:00Z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