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9ABA4" w14:textId="57611FE6" w:rsidR="00EC1C77" w:rsidRPr="00F77F6A" w:rsidRDefault="001B1680">
      <w:pPr>
        <w:rPr>
          <w:rFonts w:ascii="Sassoon Primary" w:hAnsi="Sassoon Primary"/>
        </w:rPr>
      </w:pPr>
      <w:r w:rsidRPr="001B1680">
        <w:rPr>
          <w:rFonts w:ascii="Sassoon Primary" w:hAnsi="Sassoon Primary"/>
          <w:noProof/>
        </w:rPr>
        <w:drawing>
          <wp:anchor distT="0" distB="0" distL="114300" distR="114300" simplePos="0" relativeHeight="251749888" behindDoc="0" locked="0" layoutInCell="1" allowOverlap="1" wp14:anchorId="7E40EF8A" wp14:editId="58FCA95C">
            <wp:simplePos x="0" y="0"/>
            <wp:positionH relativeFrom="margin">
              <wp:align>right</wp:align>
            </wp:positionH>
            <wp:positionV relativeFrom="paragraph">
              <wp:posOffset>10633</wp:posOffset>
            </wp:positionV>
            <wp:extent cx="661433" cy="503265"/>
            <wp:effectExtent l="0" t="0" r="5715" b="0"/>
            <wp:wrapNone/>
            <wp:docPr id="19624022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2402299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433" cy="503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2139" w:rsidRPr="00F77F6A">
        <w:rPr>
          <w:rFonts w:ascii="Sassoon Primary" w:hAnsi="Sassoon Primary"/>
          <w:noProof/>
          <w:color w:val="7030A0"/>
        </w:rPr>
        <w:drawing>
          <wp:anchor distT="0" distB="0" distL="114300" distR="114300" simplePos="0" relativeHeight="251579904" behindDoc="0" locked="0" layoutInCell="1" allowOverlap="1" wp14:anchorId="19E5E6B8" wp14:editId="493C4FD0">
            <wp:simplePos x="0" y="0"/>
            <wp:positionH relativeFrom="margin">
              <wp:posOffset>-27247</wp:posOffset>
            </wp:positionH>
            <wp:positionV relativeFrom="paragraph">
              <wp:posOffset>-45720</wp:posOffset>
            </wp:positionV>
            <wp:extent cx="817418" cy="831273"/>
            <wp:effectExtent l="0" t="0" r="1905" b="6985"/>
            <wp:wrapNone/>
            <wp:docPr id="1365127294" name="Picture 4" descr="Pinxton Village Academies (@pvacademies) / Twitte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7418" cy="83127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53EC" w:rsidRPr="00F77F6A">
        <w:rPr>
          <w:rFonts w:ascii="Sassoon Primary" w:hAnsi="Sassoon Primary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572736" behindDoc="0" locked="0" layoutInCell="1" allowOverlap="1" wp14:anchorId="204B1E7C" wp14:editId="17761E89">
                <wp:simplePos x="0" y="0"/>
                <wp:positionH relativeFrom="margin">
                  <wp:posOffset>-69215</wp:posOffset>
                </wp:positionH>
                <wp:positionV relativeFrom="paragraph">
                  <wp:posOffset>61826</wp:posOffset>
                </wp:positionV>
                <wp:extent cx="8830946" cy="508004"/>
                <wp:effectExtent l="0" t="0" r="0" b="6346"/>
                <wp:wrapNone/>
                <wp:docPr id="204266072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0946" cy="5080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7B696EFA" w14:textId="39298995" w:rsidR="00EC1C77" w:rsidRPr="000D7F7B" w:rsidRDefault="00416766" w:rsidP="001F7563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0D7F7B">
                              <w:rPr>
                                <w:rFonts w:ascii="Sassoon Primary" w:hAnsi="Sassoon Primary" w:cs="Calibri"/>
                                <w:b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Year </w:t>
                            </w:r>
                            <w:r w:rsidR="001F7563">
                              <w:rPr>
                                <w:rFonts w:ascii="Sassoon Primary" w:hAnsi="Sassoon Primary" w:cs="Calibri"/>
                                <w:b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>Two</w:t>
                            </w:r>
                            <w:r w:rsidRPr="000D7F7B">
                              <w:rPr>
                                <w:rFonts w:ascii="Sassoon Primary" w:hAnsi="Sassoon Primary" w:cs="Calibri"/>
                                <w:b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 </w:t>
                            </w:r>
                            <w:r w:rsidRPr="000D7F7B">
                              <w:rPr>
                                <w:rFonts w:ascii="Sassoon Primary" w:hAnsi="Sassoon Primary" w:cs="Calibri"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– </w:t>
                            </w:r>
                            <w:r w:rsidR="009E0D96">
                              <w:rPr>
                                <w:rFonts w:ascii="Sassoon Primary" w:hAnsi="Sassoon Primary" w:cs="Calibri"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>Computing</w:t>
                            </w:r>
                            <w:r w:rsidR="00AD1022">
                              <w:rPr>
                                <w:rFonts w:ascii="Sassoon Primary" w:hAnsi="Sassoon Primary" w:cs="Calibri"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: </w:t>
                            </w:r>
                            <w:r w:rsidR="00FC55AA">
                              <w:rPr>
                                <w:rFonts w:ascii="Sassoon Primary" w:hAnsi="Sassoon Primary" w:cs="Calibri"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>Spring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04B1E7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5.45pt;margin-top:4.85pt;width:695.35pt;height:40pt;z-index:2515727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" filled="f" stroked="f">
                <v:textbox>
                  <w:txbxContent>
                    <w:p w14:paraId="7B696EFA" w14:textId="39298995" w:rsidR="00EC1C77" w:rsidRPr="000D7F7B" w:rsidRDefault="00416766" w:rsidP="001F7563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0D7F7B">
                        <w:rPr>
                          <w:rFonts w:ascii="Sassoon Primary" w:hAnsi="Sassoon Primary" w:cs="Calibri"/>
                          <w:b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Year </w:t>
                      </w:r>
                      <w:r w:rsidR="001F7563">
                        <w:rPr>
                          <w:rFonts w:ascii="Sassoon Primary" w:hAnsi="Sassoon Primary" w:cs="Calibri"/>
                          <w:b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>Two</w:t>
                      </w:r>
                      <w:r w:rsidRPr="000D7F7B">
                        <w:rPr>
                          <w:rFonts w:ascii="Sassoon Primary" w:hAnsi="Sassoon Primary" w:cs="Calibri"/>
                          <w:b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 </w:t>
                      </w:r>
                      <w:r w:rsidRPr="000D7F7B">
                        <w:rPr>
                          <w:rFonts w:ascii="Sassoon Primary" w:hAnsi="Sassoon Primary" w:cs="Calibri"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– </w:t>
                      </w:r>
                      <w:r w:rsidR="009E0D96">
                        <w:rPr>
                          <w:rFonts w:ascii="Sassoon Primary" w:hAnsi="Sassoon Primary" w:cs="Calibri"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>Computing</w:t>
                      </w:r>
                      <w:r w:rsidR="00AD1022">
                        <w:rPr>
                          <w:rFonts w:ascii="Sassoon Primary" w:hAnsi="Sassoon Primary" w:cs="Calibri"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: </w:t>
                      </w:r>
                      <w:r w:rsidR="00FC55AA">
                        <w:rPr>
                          <w:rFonts w:ascii="Sassoon Primary" w:hAnsi="Sassoon Primary" w:cs="Calibri"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>Spring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51668" w:rsidRPr="00F77F6A">
        <w:rPr>
          <w:rFonts w:ascii="Sassoon Primary" w:hAnsi="Sassoon Primary"/>
          <w:color w:val="7030A0"/>
        </w:rPr>
        <w:t xml:space="preserve"> </w:t>
      </w:r>
    </w:p>
    <w:p w14:paraId="016B66CF" w14:textId="15AF00F2" w:rsidR="00EC1C77" w:rsidRPr="00F77F6A" w:rsidRDefault="00EC1C77">
      <w:pPr>
        <w:spacing w:after="0"/>
        <w:rPr>
          <w:rFonts w:ascii="Sassoon Primary" w:hAnsi="Sassoon Primary"/>
          <w:vanish/>
        </w:rPr>
      </w:pPr>
    </w:p>
    <w:p w14:paraId="28900994" w14:textId="72C79A99" w:rsidR="00EC1C77" w:rsidRPr="00F77F6A" w:rsidRDefault="00EC1C77">
      <w:pPr>
        <w:tabs>
          <w:tab w:val="left" w:pos="1077"/>
        </w:tabs>
        <w:rPr>
          <w:rFonts w:ascii="Sassoon Primary" w:hAnsi="Sassoon Primary"/>
        </w:rPr>
      </w:pPr>
    </w:p>
    <w:tbl>
      <w:tblPr>
        <w:tblpPr w:leftFromText="180" w:rightFromText="180" w:vertAnchor="text" w:horzAnchor="page" w:tblpX="851" w:tblpY="488"/>
        <w:tblW w:w="393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76"/>
        <w:gridCol w:w="2561"/>
      </w:tblGrid>
      <w:tr w:rsidR="00F77F6A" w:rsidRPr="00520273" w14:paraId="33D17E5C" w14:textId="77777777" w:rsidTr="4629B565">
        <w:trPr>
          <w:trHeight w:val="773"/>
        </w:trPr>
        <w:tc>
          <w:tcPr>
            <w:tcW w:w="393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BFA63" w14:textId="677795B2" w:rsidR="00F77F6A" w:rsidRPr="00520273" w:rsidRDefault="00F77F6A" w:rsidP="00F77F6A">
            <w:pPr>
              <w:spacing w:after="0" w:line="240" w:lineRule="auto"/>
              <w:rPr>
                <w:rFonts w:ascii="SassoonCRInfant" w:hAnsi="SassoonCRInfant" w:cs="Calibri"/>
                <w:b/>
                <w:color w:val="7030A0"/>
              </w:rPr>
            </w:pPr>
            <w:r w:rsidRPr="00520273">
              <w:rPr>
                <w:rFonts w:ascii="SassoonCRInfant" w:hAnsi="SassoonCRInfant" w:cs="Calibri"/>
                <w:b/>
                <w:color w:val="7030A0"/>
              </w:rPr>
              <w:t>Subject Specific Vocabulary</w:t>
            </w:r>
          </w:p>
        </w:tc>
      </w:tr>
      <w:tr w:rsidR="00F77F6A" w:rsidRPr="00520273" w14:paraId="797276E7" w14:textId="77777777" w:rsidTr="4629B565">
        <w:trPr>
          <w:trHeight w:val="887"/>
        </w:trPr>
        <w:tc>
          <w:tcPr>
            <w:tcW w:w="1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95376" w14:textId="6A451309" w:rsidR="00F77F6A" w:rsidRPr="00520273" w:rsidRDefault="003D770A" w:rsidP="00F77F6A">
            <w:pPr>
              <w:pStyle w:val="NormalWeb"/>
              <w:spacing w:before="0" w:after="0"/>
              <w:rPr>
                <w:rFonts w:ascii="SassoonCRInfant" w:hAnsi="SassoonCRInfant" w:cs="Calibri"/>
                <w:color w:val="0070C0"/>
                <w:sz w:val="22"/>
                <w:szCs w:val="22"/>
              </w:rPr>
            </w:pPr>
            <w:r w:rsidRPr="00520273">
              <w:rPr>
                <w:rFonts w:ascii="SassoonCRInfant" w:eastAsia="Calibri" w:hAnsi="SassoonCRInfant" w:cs="Calibri"/>
                <w:color w:val="000000" w:themeColor="text1"/>
                <w:sz w:val="20"/>
                <w:szCs w:val="20"/>
              </w:rPr>
              <w:t>organise</w:t>
            </w:r>
          </w:p>
        </w:tc>
        <w:tc>
          <w:tcPr>
            <w:tcW w:w="2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14B4D" w14:textId="073ACEAA" w:rsidR="00F77F6A" w:rsidRPr="00520273" w:rsidRDefault="00CA4F97" w:rsidP="0049167F">
            <w:pPr>
              <w:pStyle w:val="paragraph"/>
              <w:spacing w:before="0" w:after="0"/>
              <w:textAlignment w:val="baseline"/>
              <w:rPr>
                <w:rFonts w:ascii="SassoonCRInfant" w:hAnsi="SassoonCRInfant"/>
                <w:sz w:val="22"/>
                <w:szCs w:val="22"/>
              </w:rPr>
            </w:pPr>
            <w:r w:rsidRPr="00520273">
              <w:rPr>
                <w:rFonts w:ascii="SassoonCRInfant" w:hAnsi="SassoonCRInfant"/>
                <w:sz w:val="22"/>
                <w:szCs w:val="22"/>
              </w:rPr>
              <w:t xml:space="preserve">To arrange things </w:t>
            </w:r>
            <w:r w:rsidRPr="00520273">
              <w:rPr>
                <w:rFonts w:ascii="SassoonCRInfant" w:hAnsi="SassoonCRInfant"/>
                <w:sz w:val="22"/>
                <w:szCs w:val="22"/>
              </w:rPr>
              <w:t xml:space="preserve">digitally </w:t>
            </w:r>
            <w:r w:rsidRPr="00520273">
              <w:rPr>
                <w:rFonts w:ascii="SassoonCRInfant" w:hAnsi="SassoonCRInfant"/>
                <w:sz w:val="22"/>
                <w:szCs w:val="22"/>
              </w:rPr>
              <w:t>so they are easy to find.</w:t>
            </w:r>
          </w:p>
        </w:tc>
      </w:tr>
      <w:tr w:rsidR="00F77F6A" w:rsidRPr="00520273" w14:paraId="7C3FEC6D" w14:textId="77777777" w:rsidTr="4629B565">
        <w:trPr>
          <w:trHeight w:val="971"/>
        </w:trPr>
        <w:tc>
          <w:tcPr>
            <w:tcW w:w="1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86305" w14:textId="2847C7C0" w:rsidR="00F77F6A" w:rsidRPr="00520273" w:rsidRDefault="003D770A" w:rsidP="00F77F6A">
            <w:pPr>
              <w:pStyle w:val="NormalWeb"/>
              <w:spacing w:before="0" w:after="0"/>
              <w:rPr>
                <w:rFonts w:ascii="SassoonCRInfant" w:hAnsi="SassoonCRInfant" w:cs="Calibri"/>
                <w:color w:val="0070C0"/>
                <w:sz w:val="22"/>
                <w:szCs w:val="22"/>
              </w:rPr>
            </w:pPr>
            <w:r w:rsidRPr="00520273">
              <w:rPr>
                <w:rFonts w:ascii="SassoonCRInfant" w:eastAsia="Calibri" w:hAnsi="SassoonCRInfant" w:cs="Calibri"/>
                <w:color w:val="0070C0"/>
                <w:sz w:val="20"/>
                <w:szCs w:val="20"/>
              </w:rPr>
              <w:t>manipulate</w:t>
            </w:r>
          </w:p>
        </w:tc>
        <w:tc>
          <w:tcPr>
            <w:tcW w:w="2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D52D8" w14:textId="29BCDD6E" w:rsidR="00F77F6A" w:rsidRPr="00520273" w:rsidRDefault="00CA4F97" w:rsidP="00F77F6A">
            <w:pPr>
              <w:pStyle w:val="NormalWeb"/>
              <w:spacing w:before="0" w:after="0"/>
              <w:rPr>
                <w:rFonts w:ascii="SassoonCRInfant" w:hAnsi="SassoonCRInfant"/>
                <w:sz w:val="22"/>
                <w:szCs w:val="22"/>
              </w:rPr>
            </w:pPr>
            <w:r w:rsidRPr="00520273">
              <w:rPr>
                <w:rFonts w:ascii="SassoonCRInfant" w:hAnsi="SassoonCRInfant"/>
                <w:sz w:val="22"/>
                <w:szCs w:val="22"/>
              </w:rPr>
              <w:t xml:space="preserve">To change or move something </w:t>
            </w:r>
            <w:r w:rsidRPr="00520273">
              <w:rPr>
                <w:rFonts w:ascii="SassoonCRInfant" w:hAnsi="SassoonCRInfant"/>
                <w:sz w:val="22"/>
                <w:szCs w:val="22"/>
              </w:rPr>
              <w:t>digitally.</w:t>
            </w:r>
          </w:p>
        </w:tc>
      </w:tr>
      <w:tr w:rsidR="00F77F6A" w:rsidRPr="00520273" w14:paraId="77FB263A" w14:textId="77777777" w:rsidTr="4629B565">
        <w:trPr>
          <w:trHeight w:val="1016"/>
        </w:trPr>
        <w:tc>
          <w:tcPr>
            <w:tcW w:w="1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E0823" w14:textId="3A00A41F" w:rsidR="00F77F6A" w:rsidRPr="00520273" w:rsidRDefault="003D770A" w:rsidP="00F77F6A">
            <w:pPr>
              <w:pStyle w:val="NormalWeb"/>
              <w:spacing w:before="0" w:after="0"/>
              <w:rPr>
                <w:rFonts w:ascii="SassoonCRInfant" w:hAnsi="SassoonCRInfant" w:cs="Calibri"/>
                <w:color w:val="0070C0"/>
                <w:sz w:val="22"/>
                <w:szCs w:val="22"/>
              </w:rPr>
            </w:pPr>
            <w:r w:rsidRPr="00520273">
              <w:rPr>
                <w:rFonts w:ascii="SassoonCRInfant" w:eastAsia="Calibri" w:hAnsi="SassoonCRInfant" w:cs="Calibri"/>
                <w:color w:val="000000" w:themeColor="text1"/>
                <w:sz w:val="20"/>
                <w:szCs w:val="20"/>
              </w:rPr>
              <w:t>retrieve</w:t>
            </w:r>
          </w:p>
        </w:tc>
        <w:tc>
          <w:tcPr>
            <w:tcW w:w="2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243AE" w14:textId="29162742" w:rsidR="00F77F6A" w:rsidRPr="00520273" w:rsidRDefault="00520273" w:rsidP="00F77F6A">
            <w:pPr>
              <w:pStyle w:val="NormalWeb"/>
              <w:spacing w:before="0" w:after="0"/>
              <w:rPr>
                <w:rFonts w:ascii="SassoonCRInfant" w:hAnsi="SassoonCRInfant" w:cs="Calibri"/>
                <w:sz w:val="22"/>
                <w:szCs w:val="22"/>
              </w:rPr>
            </w:pPr>
            <w:r w:rsidRPr="00520273">
              <w:rPr>
                <w:rFonts w:ascii="SassoonCRInfant" w:hAnsi="SassoonCRInfant" w:cs="Calibri"/>
                <w:sz w:val="22"/>
                <w:szCs w:val="22"/>
              </w:rPr>
              <w:t xml:space="preserve">To find and open something stored </w:t>
            </w:r>
            <w:r w:rsidRPr="00520273">
              <w:rPr>
                <w:rFonts w:ascii="SassoonCRInfant" w:hAnsi="SassoonCRInfant" w:cs="Calibri"/>
                <w:sz w:val="22"/>
                <w:szCs w:val="22"/>
              </w:rPr>
              <w:t>digitally.</w:t>
            </w:r>
          </w:p>
        </w:tc>
      </w:tr>
      <w:tr w:rsidR="00F77F6A" w:rsidRPr="00520273" w14:paraId="1EEC2353" w14:textId="77777777" w:rsidTr="4629B565">
        <w:trPr>
          <w:trHeight w:val="1087"/>
        </w:trPr>
        <w:tc>
          <w:tcPr>
            <w:tcW w:w="1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66BDD" w14:textId="66177DEE" w:rsidR="00F77F6A" w:rsidRPr="00520273" w:rsidRDefault="003D770A" w:rsidP="00F77F6A">
            <w:pPr>
              <w:pStyle w:val="NormalWeb"/>
              <w:spacing w:before="0" w:after="0"/>
              <w:rPr>
                <w:rFonts w:ascii="SassoonCRInfant" w:hAnsi="SassoonCRInfant" w:cs="Calibri"/>
                <w:color w:val="0070C0"/>
                <w:sz w:val="22"/>
                <w:szCs w:val="22"/>
              </w:rPr>
            </w:pPr>
            <w:r w:rsidRPr="00520273">
              <w:rPr>
                <w:rFonts w:ascii="SassoonCRInfant" w:eastAsia="Calibri" w:hAnsi="SassoonCRInfant" w:cs="Calibri"/>
                <w:color w:val="000000" w:themeColor="text1"/>
                <w:sz w:val="20"/>
                <w:szCs w:val="20"/>
              </w:rPr>
              <w:t>file</w:t>
            </w:r>
          </w:p>
        </w:tc>
        <w:tc>
          <w:tcPr>
            <w:tcW w:w="2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2073B" w14:textId="6F7929FF" w:rsidR="00F77F6A" w:rsidRPr="00520273" w:rsidRDefault="00520273" w:rsidP="00F77F6A">
            <w:pPr>
              <w:pStyle w:val="NormalWeb"/>
              <w:spacing w:before="0" w:after="0"/>
              <w:rPr>
                <w:rFonts w:ascii="SassoonCRInfant" w:hAnsi="SassoonCRInfant" w:cs="Calibri"/>
                <w:color w:val="111111"/>
                <w:sz w:val="22"/>
                <w:szCs w:val="22"/>
                <w:shd w:val="clear" w:color="auto" w:fill="FFFFFF"/>
              </w:rPr>
            </w:pPr>
            <w:r w:rsidRPr="00520273">
              <w:rPr>
                <w:rFonts w:ascii="SassoonCRInfant" w:hAnsi="SassoonCRInfant" w:cs="Calibri"/>
                <w:color w:val="111111"/>
                <w:sz w:val="22"/>
                <w:szCs w:val="22"/>
                <w:shd w:val="clear" w:color="auto" w:fill="FFFFFF"/>
              </w:rPr>
              <w:t xml:space="preserve">A piece of work saved </w:t>
            </w:r>
            <w:r w:rsidRPr="00520273">
              <w:rPr>
                <w:rFonts w:ascii="SassoonCRInfant" w:hAnsi="SassoonCRInfant" w:cs="Calibri"/>
                <w:color w:val="111111"/>
                <w:sz w:val="22"/>
                <w:szCs w:val="22"/>
                <w:shd w:val="clear" w:color="auto" w:fill="FFFFFF"/>
              </w:rPr>
              <w:t>digitally</w:t>
            </w:r>
            <w:r w:rsidRPr="00520273">
              <w:rPr>
                <w:rFonts w:ascii="SassoonCRInfant" w:hAnsi="SassoonCRInfant" w:cs="Calibri"/>
                <w:color w:val="111111"/>
                <w:sz w:val="22"/>
                <w:szCs w:val="22"/>
                <w:shd w:val="clear" w:color="auto" w:fill="FFFFFF"/>
              </w:rPr>
              <w:t>, like a picture or document.</w:t>
            </w:r>
          </w:p>
        </w:tc>
      </w:tr>
      <w:tr w:rsidR="00F77F6A" w:rsidRPr="00520273" w14:paraId="2B4EC573" w14:textId="77777777" w:rsidTr="4629B565">
        <w:trPr>
          <w:trHeight w:val="1075"/>
        </w:trPr>
        <w:tc>
          <w:tcPr>
            <w:tcW w:w="1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3E62A" w14:textId="746BD939" w:rsidR="00F77F6A" w:rsidRPr="00520273" w:rsidRDefault="003D770A" w:rsidP="00F77F6A">
            <w:pPr>
              <w:pStyle w:val="NormalWeb"/>
              <w:spacing w:before="0" w:after="0"/>
              <w:rPr>
                <w:rFonts w:ascii="SassoonCRInfant" w:hAnsi="SassoonCRInfant" w:cs="Calibri"/>
                <w:color w:val="0070C0"/>
                <w:sz w:val="22"/>
                <w:szCs w:val="22"/>
              </w:rPr>
            </w:pPr>
            <w:r w:rsidRPr="00520273">
              <w:rPr>
                <w:rFonts w:ascii="SassoonCRInfant" w:eastAsia="Calibri" w:hAnsi="SassoonCRInfant" w:cs="Calibri"/>
                <w:color w:val="000000" w:themeColor="text1"/>
                <w:sz w:val="20"/>
                <w:szCs w:val="20"/>
              </w:rPr>
              <w:t>folder</w:t>
            </w:r>
          </w:p>
        </w:tc>
        <w:tc>
          <w:tcPr>
            <w:tcW w:w="2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5FE1A" w14:textId="22892735" w:rsidR="00F77F6A" w:rsidRPr="00520273" w:rsidRDefault="00520273" w:rsidP="00F77F6A">
            <w:pPr>
              <w:pStyle w:val="NormalWeb"/>
              <w:spacing w:before="0" w:after="0"/>
              <w:rPr>
                <w:rFonts w:ascii="SassoonCRInfant" w:hAnsi="SassoonCRInfant" w:cs="Calibri"/>
                <w:sz w:val="22"/>
                <w:szCs w:val="22"/>
              </w:rPr>
            </w:pPr>
            <w:r w:rsidRPr="00520273">
              <w:rPr>
                <w:rFonts w:ascii="SassoonCRInfant" w:hAnsi="SassoonCRInfant" w:cs="Calibri"/>
                <w:sz w:val="22"/>
                <w:szCs w:val="22"/>
              </w:rPr>
              <w:t xml:space="preserve">A place on the computer </w:t>
            </w:r>
            <w:r w:rsidRPr="00520273">
              <w:rPr>
                <w:rFonts w:ascii="SassoonCRInfant" w:hAnsi="SassoonCRInfant" w:cs="Calibri"/>
                <w:sz w:val="22"/>
                <w:szCs w:val="22"/>
              </w:rPr>
              <w:t xml:space="preserve">or on a device </w:t>
            </w:r>
            <w:r w:rsidRPr="00520273">
              <w:rPr>
                <w:rFonts w:ascii="SassoonCRInfant" w:hAnsi="SassoonCRInfant" w:cs="Calibri"/>
                <w:sz w:val="22"/>
                <w:szCs w:val="22"/>
              </w:rPr>
              <w:t>where you keep files together.</w:t>
            </w:r>
          </w:p>
          <w:p w14:paraId="6A71D03E" w14:textId="688692D1" w:rsidR="00520273" w:rsidRPr="00520273" w:rsidRDefault="00520273" w:rsidP="00520273">
            <w:pPr>
              <w:rPr>
                <w:rFonts w:ascii="SassoonCRInfant" w:hAnsi="SassoonCRInfant"/>
                <w:lang w:eastAsia="en-GB"/>
              </w:rPr>
            </w:pPr>
          </w:p>
        </w:tc>
      </w:tr>
    </w:tbl>
    <w:tbl>
      <w:tblPr>
        <w:tblpPr w:leftFromText="180" w:rightFromText="180" w:vertAnchor="text" w:horzAnchor="page" w:tblpX="5041" w:tblpY="173"/>
        <w:tblW w:w="108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16"/>
        <w:gridCol w:w="6902"/>
      </w:tblGrid>
      <w:tr w:rsidR="005E176C" w:rsidRPr="00520273" w14:paraId="691F6D4C" w14:textId="77777777" w:rsidTr="3195F419">
        <w:trPr>
          <w:trHeight w:val="115"/>
        </w:trPr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23668" w14:textId="0B3CBDAD" w:rsidR="00F77F6A" w:rsidRPr="00520273" w:rsidRDefault="00F77F6A" w:rsidP="00F77F6A">
            <w:pPr>
              <w:spacing w:after="0" w:line="240" w:lineRule="auto"/>
              <w:jc w:val="center"/>
              <w:rPr>
                <w:rFonts w:ascii="SassoonCRInfant" w:hAnsi="SassoonCRInfant"/>
              </w:rPr>
            </w:pPr>
            <w:r w:rsidRPr="00520273">
              <w:rPr>
                <w:rFonts w:ascii="SassoonCRInfant" w:hAnsi="SassoonCRInfant"/>
                <w:noProof/>
              </w:rPr>
              <w:drawing>
                <wp:anchor distT="0" distB="0" distL="114300" distR="114300" simplePos="0" relativeHeight="251734528" behindDoc="0" locked="0" layoutInCell="1" allowOverlap="1" wp14:anchorId="37DDC5B2" wp14:editId="628AB645">
                  <wp:simplePos x="0" y="0"/>
                  <wp:positionH relativeFrom="column">
                    <wp:posOffset>123828</wp:posOffset>
                  </wp:positionH>
                  <wp:positionV relativeFrom="paragraph">
                    <wp:posOffset>13331</wp:posOffset>
                  </wp:positionV>
                  <wp:extent cx="609603" cy="345917"/>
                  <wp:effectExtent l="0" t="0" r="0" b="0"/>
                  <wp:wrapNone/>
                  <wp:docPr id="1264648267" name="Picture 21" descr="A picture containing microscope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3" cy="3459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4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E1CFB" w14:textId="01AE0E99" w:rsidR="00F77F6A" w:rsidRPr="00520273" w:rsidRDefault="00F77F6A" w:rsidP="00F77F6A">
            <w:pPr>
              <w:spacing w:after="0" w:line="240" w:lineRule="auto"/>
              <w:rPr>
                <w:rFonts w:ascii="SassoonCRInfant" w:hAnsi="SassoonCRInfant"/>
              </w:rPr>
            </w:pPr>
            <w:r w:rsidRPr="00520273">
              <w:rPr>
                <w:rFonts w:ascii="SassoonCRInfant" w:hAnsi="SassoonCRInfant"/>
                <w:b/>
                <w:color w:val="7030A0"/>
              </w:rPr>
              <w:t>Sticky knowledge</w:t>
            </w:r>
          </w:p>
          <w:p w14:paraId="6F6AA3EB" w14:textId="77777777" w:rsidR="00F77F6A" w:rsidRPr="00520273" w:rsidRDefault="00F77F6A" w:rsidP="00F77F6A">
            <w:pPr>
              <w:spacing w:after="0" w:line="240" w:lineRule="auto"/>
              <w:rPr>
                <w:rFonts w:ascii="SassoonCRInfant" w:hAnsi="SassoonCRInfant"/>
                <w:b/>
                <w:color w:val="7030A0"/>
              </w:rPr>
            </w:pPr>
          </w:p>
        </w:tc>
      </w:tr>
      <w:tr w:rsidR="005E176C" w:rsidRPr="00520273" w14:paraId="124ACC96" w14:textId="77777777" w:rsidTr="3195F419">
        <w:trPr>
          <w:trHeight w:val="263"/>
        </w:trPr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0F16B" w14:textId="127CB5C7" w:rsidR="00667F8D" w:rsidRPr="00520273" w:rsidRDefault="00425C15" w:rsidP="00667F8D">
            <w:pPr>
              <w:pStyle w:val="paragraph"/>
              <w:spacing w:before="0" w:after="0"/>
              <w:textAlignment w:val="baseline"/>
              <w:rPr>
                <w:rFonts w:ascii="SassoonCRInfant" w:hAnsi="SassoonCRInfant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F14D6D0" wp14:editId="161A45F6">
                  <wp:extent cx="1531088" cy="1185523"/>
                  <wp:effectExtent l="0" t="0" r="0" b="0"/>
                  <wp:docPr id="1506725045" name="Picture 4" descr="File Folder Flaws: Enterprise Content Management Software Is A Game-Chang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ile Folder Flaws: Enterprise Content Management Software Is A Game-Chang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2733" cy="1194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1BCF5" w14:textId="3BAD9FB2" w:rsidR="00667F8D" w:rsidRPr="00B57799" w:rsidRDefault="00667F8D" w:rsidP="00667F8D">
            <w:pPr>
              <w:rPr>
                <w:rFonts w:ascii="SassoonCRInfant" w:hAnsi="SassoonCRInfant" w:cs="Segoe UI"/>
                <w:sz w:val="24"/>
                <w:szCs w:val="24"/>
              </w:rPr>
            </w:pPr>
            <w:r w:rsidRPr="00B57799">
              <w:rPr>
                <w:rFonts w:ascii="SassoonCRInfant" w:eastAsia="Calibri Light" w:hAnsi="SassoonCRInfant" w:cs="Calibri Light"/>
                <w:color w:val="000000" w:themeColor="text1"/>
                <w:sz w:val="24"/>
                <w:szCs w:val="24"/>
              </w:rPr>
              <w:t>Content can be saved in folders to make it easy to retrieve</w:t>
            </w:r>
          </w:p>
        </w:tc>
      </w:tr>
      <w:tr w:rsidR="005E176C" w:rsidRPr="00520273" w14:paraId="56F6F40B" w14:textId="77777777" w:rsidTr="3195F419">
        <w:trPr>
          <w:trHeight w:val="672"/>
        </w:trPr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75834" w14:textId="1A0324F8" w:rsidR="00667F8D" w:rsidRPr="00520273" w:rsidRDefault="00B80BEE" w:rsidP="00667F8D">
            <w:pPr>
              <w:pStyle w:val="paragraph"/>
              <w:spacing w:before="0" w:after="0"/>
              <w:textAlignment w:val="baseline"/>
              <w:rPr>
                <w:rFonts w:ascii="SassoonCRInfant" w:hAnsi="SassoonCRInfant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CFA437E" wp14:editId="1975EC78">
                  <wp:extent cx="1350335" cy="709633"/>
                  <wp:effectExtent l="0" t="0" r="2540" b="0"/>
                  <wp:docPr id="1173419722" name="Picture 5" descr="What is enterprise search and how does it help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What is enterprise search and how does it help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283" cy="716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44FD3" w14:textId="3C25BF2B" w:rsidR="00667F8D" w:rsidRPr="00B57799" w:rsidRDefault="00667F8D" w:rsidP="00667F8D">
            <w:pPr>
              <w:pStyle w:val="paragraph"/>
              <w:spacing w:before="0" w:after="0"/>
              <w:textAlignment w:val="baseline"/>
              <w:rPr>
                <w:rFonts w:ascii="SassoonCRInfant" w:hAnsi="SassoonCRInfant"/>
              </w:rPr>
            </w:pPr>
            <w:r w:rsidRPr="00B57799">
              <w:rPr>
                <w:rFonts w:ascii="SassoonCRInfant" w:eastAsia="Calibri Light" w:hAnsi="SassoonCRInfant" w:cs="Calibri Light"/>
                <w:color w:val="000000" w:themeColor="text1"/>
              </w:rPr>
              <w:t xml:space="preserve">Retrieving content means finding it and opening it </w:t>
            </w:r>
          </w:p>
        </w:tc>
      </w:tr>
      <w:tr w:rsidR="005E176C" w:rsidRPr="00520273" w14:paraId="686FF582" w14:textId="77777777" w:rsidTr="3195F419">
        <w:trPr>
          <w:trHeight w:val="391"/>
        </w:trPr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D3225" w14:textId="3322B95D" w:rsidR="00667F8D" w:rsidRPr="00520273" w:rsidRDefault="005E176C" w:rsidP="00667F8D">
            <w:pPr>
              <w:pStyle w:val="paragraph"/>
              <w:spacing w:before="0" w:after="0"/>
              <w:textAlignment w:val="baseline"/>
              <w:rPr>
                <w:rFonts w:ascii="SassoonCRInfant" w:hAnsi="SassoonCRInfant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0DBB344" wp14:editId="50B3B6BA">
                  <wp:extent cx="1041991" cy="1041991"/>
                  <wp:effectExtent l="0" t="0" r="6350" b="6350"/>
                  <wp:docPr id="816800868" name="Picture 6" descr="How do we create and change digital images?‌ - BBC Bitesiz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ow do we create and change digital images?‌ - BBC Bitesiz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099" cy="1047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DAF03" w14:textId="1388C9A6" w:rsidR="00667F8D" w:rsidRPr="00B57799" w:rsidRDefault="00667F8D" w:rsidP="00667F8D">
            <w:pPr>
              <w:pStyle w:val="paragraph"/>
              <w:spacing w:before="0" w:after="0"/>
              <w:textAlignment w:val="baseline"/>
              <w:rPr>
                <w:rFonts w:ascii="SassoonCRInfant" w:hAnsi="SassoonCRInfant"/>
              </w:rPr>
            </w:pPr>
            <w:r w:rsidRPr="00E92A6F">
              <w:rPr>
                <w:rFonts w:ascii="SassoonCRInfant" w:eastAsia="Calibri Light" w:hAnsi="SassoonCRInfant" w:cs="Calibri Light"/>
                <w:color w:val="0F9ED5" w:themeColor="accent4"/>
              </w:rPr>
              <w:t xml:space="preserve">Manipulating </w:t>
            </w:r>
            <w:r w:rsidRPr="00B57799">
              <w:rPr>
                <w:rFonts w:ascii="SassoonCRInfant" w:eastAsia="Calibri Light" w:hAnsi="SassoonCRInfant" w:cs="Calibri Light"/>
                <w:color w:val="000000" w:themeColor="text1"/>
              </w:rPr>
              <w:t xml:space="preserve">content can change the structure and appearance </w:t>
            </w:r>
          </w:p>
        </w:tc>
      </w:tr>
      <w:tr w:rsidR="005E176C" w:rsidRPr="00520273" w14:paraId="20752C47" w14:textId="77777777" w:rsidTr="3195F419">
        <w:trPr>
          <w:trHeight w:val="178"/>
        </w:trPr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A59E3" w14:textId="0A7229BF" w:rsidR="00667F8D" w:rsidRPr="00520273" w:rsidRDefault="004E2F3F" w:rsidP="00667F8D">
            <w:pPr>
              <w:pStyle w:val="paragraph"/>
              <w:spacing w:before="0" w:after="0"/>
              <w:textAlignment w:val="baseline"/>
              <w:rPr>
                <w:rFonts w:ascii="SassoonCRInfant" w:hAnsi="SassoonCRInfant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D0B1D23" wp14:editId="2D3896FC">
                  <wp:extent cx="2349795" cy="810755"/>
                  <wp:effectExtent l="0" t="0" r="0" b="8890"/>
                  <wp:docPr id="528440015" name="Picture 8" descr="Computing Scheme of Work Unit 1.1 – Online Safety &amp; Exploring Purple Ma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omputing Scheme of Work Unit 1.1 – Online Safety &amp; Exploring Purple Ma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7805" cy="813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2C5A5" w14:textId="29B703E1" w:rsidR="00667F8D" w:rsidRPr="00B57799" w:rsidRDefault="00667F8D" w:rsidP="00667F8D">
            <w:pPr>
              <w:rPr>
                <w:rFonts w:ascii="SassoonCRInfant" w:hAnsi="SassoonCRInfant"/>
                <w:sz w:val="24"/>
                <w:szCs w:val="24"/>
              </w:rPr>
            </w:pPr>
            <w:r w:rsidRPr="00B57799">
              <w:rPr>
                <w:rFonts w:ascii="SassoonCRInfant" w:hAnsi="SassoonCRInfant" w:cs="Calibri"/>
                <w:color w:val="000000" w:themeColor="text1"/>
                <w:sz w:val="24"/>
                <w:szCs w:val="24"/>
              </w:rPr>
              <w:t>Naming content allows easy retrieval</w:t>
            </w:r>
          </w:p>
        </w:tc>
      </w:tr>
    </w:tbl>
    <w:p w14:paraId="38CC4676" w14:textId="5CC1A85A" w:rsidR="00EC1C77" w:rsidRPr="00F77F6A" w:rsidRDefault="00EC1C77">
      <w:pPr>
        <w:tabs>
          <w:tab w:val="left" w:pos="1077"/>
        </w:tabs>
        <w:rPr>
          <w:rFonts w:ascii="Sassoon Primary" w:hAnsi="Sassoon Primary"/>
        </w:rPr>
      </w:pPr>
    </w:p>
    <w:p w14:paraId="0FB7F297" w14:textId="33C96851" w:rsidR="00EC1C77" w:rsidRPr="00F77F6A" w:rsidRDefault="004E2F3F">
      <w:pPr>
        <w:tabs>
          <w:tab w:val="left" w:pos="1077"/>
        </w:tabs>
        <w:rPr>
          <w:rFonts w:ascii="Sassoon Primary" w:hAnsi="Sassoon Primary"/>
        </w:rPr>
      </w:pPr>
      <w:r w:rsidRPr="00F77F6A">
        <w:rPr>
          <w:noProof/>
        </w:rPr>
        <w:drawing>
          <wp:anchor distT="0" distB="0" distL="114300" distR="114300" simplePos="0" relativeHeight="251729408" behindDoc="1" locked="0" layoutInCell="1" allowOverlap="1" wp14:anchorId="1A017D61" wp14:editId="09CC95E3">
            <wp:simplePos x="0" y="0"/>
            <wp:positionH relativeFrom="margin">
              <wp:posOffset>850339</wp:posOffset>
            </wp:positionH>
            <wp:positionV relativeFrom="paragraph">
              <wp:posOffset>4110163</wp:posOffset>
            </wp:positionV>
            <wp:extent cx="1139190" cy="1620520"/>
            <wp:effectExtent l="0" t="0" r="3810" b="0"/>
            <wp:wrapTight wrapText="bothSides">
              <wp:wrapPolygon edited="0">
                <wp:start x="0" y="0"/>
                <wp:lineTo x="0" y="21329"/>
                <wp:lineTo x="21311" y="21329"/>
                <wp:lineTo x="21311" y="0"/>
                <wp:lineTo x="0" y="0"/>
              </wp:wrapPolygon>
            </wp:wrapTight>
            <wp:docPr id="9" name="Picture 8" descr="A poster of letters and words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3E625B18-E7C5-1682-4702-8E07EE82EBF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 descr="A poster of letters and words&#10;&#10;AI-generated content may be incorrect.">
                      <a:extLst>
                        <a:ext uri="{FF2B5EF4-FFF2-40B4-BE49-F238E27FC236}">
                          <a16:creationId xmlns:a16="http://schemas.microsoft.com/office/drawing/2014/main" id="{3E625B18-E7C5-1682-4702-8E07EE82EBF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9190" cy="1620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E2368A" w14:textId="56ABBE4B" w:rsidR="00EC1C77" w:rsidRPr="00F77F6A" w:rsidRDefault="00EC1C77">
      <w:pPr>
        <w:rPr>
          <w:rFonts w:ascii="Sassoon Primary" w:hAnsi="Sassoon Primary"/>
        </w:rPr>
      </w:pPr>
    </w:p>
    <w:p w14:paraId="67532200" w14:textId="1680DC17" w:rsidR="00EC1C77" w:rsidRPr="00F77F6A" w:rsidRDefault="00EC1C77">
      <w:pPr>
        <w:tabs>
          <w:tab w:val="left" w:pos="9990"/>
        </w:tabs>
        <w:rPr>
          <w:rFonts w:ascii="Sassoon Primary" w:hAnsi="Sassoon Primary"/>
        </w:rPr>
      </w:pPr>
    </w:p>
    <w:p w14:paraId="3659462C" w14:textId="0DC0AD6A" w:rsidR="00EC1C77" w:rsidRPr="00F77F6A" w:rsidRDefault="003D770A" w:rsidP="005F2139">
      <w:pPr>
        <w:tabs>
          <w:tab w:val="left" w:pos="9990"/>
        </w:tabs>
        <w:rPr>
          <w:rFonts w:ascii="Sassoon Primary" w:hAnsi="Sassoon Primary"/>
        </w:rPr>
      </w:pPr>
      <w:r w:rsidRPr="00F77F6A">
        <w:rPr>
          <w:rFonts w:ascii="Sassoon Primary" w:hAnsi="Sassoon Primary"/>
          <w:noProof/>
        </w:rPr>
        <w:drawing>
          <wp:anchor distT="0" distB="0" distL="114300" distR="114300" simplePos="0" relativeHeight="251748864" behindDoc="0" locked="0" layoutInCell="1" allowOverlap="1" wp14:anchorId="137B46B4" wp14:editId="4DA36BE2">
            <wp:simplePos x="0" y="0"/>
            <wp:positionH relativeFrom="margin">
              <wp:align>right</wp:align>
            </wp:positionH>
            <wp:positionV relativeFrom="paragraph">
              <wp:posOffset>2835113</wp:posOffset>
            </wp:positionV>
            <wp:extent cx="1021083" cy="651510"/>
            <wp:effectExtent l="38100" t="38100" r="45720" b="34290"/>
            <wp:wrapNone/>
            <wp:docPr id="1275406359" name="Picture 35" descr="A picture containing microscop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1083" cy="6515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 w:rsidR="00416766" w:rsidRPr="00F77F6A">
        <w:rPr>
          <w:rFonts w:ascii="Sassoon Primary" w:hAnsi="Sassoon Primary"/>
        </w:rPr>
        <w:t xml:space="preserve"> </w:t>
      </w:r>
      <w:r w:rsidR="00416766" w:rsidRPr="00F77F6A">
        <w:rPr>
          <w:rFonts w:ascii="Sassoon Primary" w:hAnsi="Sassoon Primary"/>
        </w:rPr>
        <w:br/>
      </w:r>
    </w:p>
    <w:sectPr w:rsidR="00EC1C77" w:rsidRPr="00F77F6A" w:rsidSect="005F2139">
      <w:pgSz w:w="16838" w:h="11906" w:orient="landscape"/>
      <w:pgMar w:top="720" w:right="720" w:bottom="720" w:left="720" w:header="720" w:footer="720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964C5A" w14:textId="77777777" w:rsidR="005D5A0C" w:rsidRDefault="005D5A0C">
      <w:pPr>
        <w:spacing w:after="0" w:line="240" w:lineRule="auto"/>
      </w:pPr>
      <w:r>
        <w:separator/>
      </w:r>
    </w:p>
  </w:endnote>
  <w:endnote w:type="continuationSeparator" w:id="0">
    <w:p w14:paraId="1A19828E" w14:textId="77777777" w:rsidR="005D5A0C" w:rsidRDefault="005D5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16FA7" w14:textId="77777777" w:rsidR="005D5A0C" w:rsidRDefault="005D5A0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07D6A34" w14:textId="77777777" w:rsidR="005D5A0C" w:rsidRDefault="005D5A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C77"/>
    <w:rsid w:val="000D6688"/>
    <w:rsid w:val="000D7F7B"/>
    <w:rsid w:val="001156F2"/>
    <w:rsid w:val="001176A2"/>
    <w:rsid w:val="001B1680"/>
    <w:rsid w:val="001F7563"/>
    <w:rsid w:val="00207E60"/>
    <w:rsid w:val="00237008"/>
    <w:rsid w:val="00251668"/>
    <w:rsid w:val="003323A7"/>
    <w:rsid w:val="00332D8E"/>
    <w:rsid w:val="00341979"/>
    <w:rsid w:val="00372571"/>
    <w:rsid w:val="003D3B8C"/>
    <w:rsid w:val="003D770A"/>
    <w:rsid w:val="003E3FEE"/>
    <w:rsid w:val="00416766"/>
    <w:rsid w:val="00425C15"/>
    <w:rsid w:val="00453273"/>
    <w:rsid w:val="00474363"/>
    <w:rsid w:val="00481EF9"/>
    <w:rsid w:val="0049167F"/>
    <w:rsid w:val="004E2F3F"/>
    <w:rsid w:val="005029A6"/>
    <w:rsid w:val="00520273"/>
    <w:rsid w:val="00576A7C"/>
    <w:rsid w:val="005839EE"/>
    <w:rsid w:val="005D5A0C"/>
    <w:rsid w:val="005E176C"/>
    <w:rsid w:val="005F2139"/>
    <w:rsid w:val="006108C4"/>
    <w:rsid w:val="00623A4A"/>
    <w:rsid w:val="00652552"/>
    <w:rsid w:val="00667F8D"/>
    <w:rsid w:val="006740CB"/>
    <w:rsid w:val="006A38BD"/>
    <w:rsid w:val="006D3865"/>
    <w:rsid w:val="0071351D"/>
    <w:rsid w:val="00816867"/>
    <w:rsid w:val="00865CA9"/>
    <w:rsid w:val="00897346"/>
    <w:rsid w:val="009C0E83"/>
    <w:rsid w:val="009E0D96"/>
    <w:rsid w:val="009E1642"/>
    <w:rsid w:val="00A8583B"/>
    <w:rsid w:val="00AB25FC"/>
    <w:rsid w:val="00AB4260"/>
    <w:rsid w:val="00AC13B4"/>
    <w:rsid w:val="00AD1022"/>
    <w:rsid w:val="00B164DF"/>
    <w:rsid w:val="00B471D1"/>
    <w:rsid w:val="00B57799"/>
    <w:rsid w:val="00B67F8B"/>
    <w:rsid w:val="00B80BEE"/>
    <w:rsid w:val="00BC151D"/>
    <w:rsid w:val="00BF2B14"/>
    <w:rsid w:val="00C164C4"/>
    <w:rsid w:val="00C31908"/>
    <w:rsid w:val="00C853EC"/>
    <w:rsid w:val="00C95220"/>
    <w:rsid w:val="00CA4F97"/>
    <w:rsid w:val="00CC5829"/>
    <w:rsid w:val="00CF437D"/>
    <w:rsid w:val="00DF176E"/>
    <w:rsid w:val="00E13AFB"/>
    <w:rsid w:val="00E222F8"/>
    <w:rsid w:val="00E92A6F"/>
    <w:rsid w:val="00EC1C77"/>
    <w:rsid w:val="00F77F6A"/>
    <w:rsid w:val="00F82B34"/>
    <w:rsid w:val="00FA7B7F"/>
    <w:rsid w:val="00FB415B"/>
    <w:rsid w:val="00FC55AA"/>
    <w:rsid w:val="0AF74094"/>
    <w:rsid w:val="3195F419"/>
    <w:rsid w:val="37CA23DB"/>
    <w:rsid w:val="4629B565"/>
    <w:rsid w:val="69A1A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CF040"/>
  <w15:docId w15:val="{3EF325FD-0B50-4F87-A6B5-F7370B0DC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paragraph">
    <w:name w:val="paragraph"/>
    <w:basedOn w:val="Normal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</w:style>
  <w:style w:type="character" w:customStyle="1" w:styleId="eop">
    <w:name w:val="eop"/>
    <w:basedOn w:val="DefaultParagraphFont"/>
  </w:style>
  <w:style w:type="character" w:styleId="Strong">
    <w:name w:val="Strong"/>
    <w:basedOn w:val="DefaultParagraphFont"/>
    <w:rPr>
      <w:b/>
      <w:bCs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semiHidden/>
    <w:unhideWhenUsed/>
    <w:rsid w:val="008168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16867"/>
  </w:style>
  <w:style w:type="paragraph" w:styleId="Footer">
    <w:name w:val="footer"/>
    <w:basedOn w:val="Normal"/>
    <w:link w:val="FooterChar"/>
    <w:uiPriority w:val="99"/>
    <w:semiHidden/>
    <w:unhideWhenUsed/>
    <w:rsid w:val="008168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168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wagstaff\OneDrive%20-%20The%20Flying%20High%20Trust\Documents\2025-2026\enquiry\knowledge%20organisers\RE%20Knowledge%20Orangiser%20%20(1)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27ec98e1736f1bf38a9b5e1d11dd2d2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93db750bdef7b1d5e9a470ec83e44ae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5AD35F-6320-4E48-9C7C-38C5DB46586F}">
  <ds:schemaRefs>
    <ds:schemaRef ds:uri="http://schemas.microsoft.com/office/2006/metadata/properties"/>
    <ds:schemaRef ds:uri="http://schemas.microsoft.com/office/infopath/2007/PartnerControls"/>
    <ds:schemaRef ds:uri="f8f2c7fe-fd9c-4cdd-b3a0-0fc36241801f"/>
    <ds:schemaRef ds:uri="38f7bee6-c71b-4475-adbf-35995bcd0bb3"/>
  </ds:schemaRefs>
</ds:datastoreItem>
</file>

<file path=customXml/itemProps2.xml><?xml version="1.0" encoding="utf-8"?>
<ds:datastoreItem xmlns:ds="http://schemas.openxmlformats.org/officeDocument/2006/customXml" ds:itemID="{B86EDBAC-BE85-44FA-9C23-33F2D121AB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734FCB4-7750-4364-BC67-EAF2FED2C4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 Knowledge Orangiser  (1)</Template>
  <TotalTime>0</TotalTime>
  <Pages>1</Pages>
  <Words>90</Words>
  <Characters>515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Muneer</dc:creator>
  <dc:description/>
  <cp:lastModifiedBy>Corrinne Goody</cp:lastModifiedBy>
  <cp:revision>24</cp:revision>
  <cp:lastPrinted>2024-07-23T09:08:00Z</cp:lastPrinted>
  <dcterms:created xsi:type="dcterms:W3CDTF">2025-07-14T12:48:00Z</dcterms:created>
  <dcterms:modified xsi:type="dcterms:W3CDTF">2025-11-26T22:08:00Z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